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9dab" w14:textId="51b9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Сергеевка қаласы көшелерін қайта атау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31 наурыздағы № 4/4 және Солтүстік Қазақстан облысы Шал ақын ауданы әкімдігінің 2021 жылғы 31 наурыздағы № 54 бірлескен шешімі мен қаулысы. Солтүстік Қазақстан облысының Әділет департаментінде 2021 жылғы 2 сәуірде № 7227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12-бабының </w:t>
      </w:r>
      <w:r>
        <w:rPr>
          <w:rFonts w:ascii="Times New Roman"/>
          <w:b w:val="false"/>
          <w:i w:val="false"/>
          <w:color w:val="000000"/>
          <w:sz w:val="28"/>
        </w:rPr>
        <w:t>5-1)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ономастика комиссиясының 2020 жылғы 29 желтоқсандағы қорытындысы негізінде Солтүстік Қазақстан облысы Шал ақын ауданы Сергеевка қаласы халқының пікірін ескере отырып, Солтүстік Қазақстан облысы Шал ақын ауданының әкімдігі ҚАУЛЫ ЕТЕДІ және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 Сергеевка қаласының келесі көшелері:</w:t>
      </w:r>
    </w:p>
    <w:bookmarkEnd w:id="1"/>
    <w:bookmarkStart w:name="z6" w:id="2"/>
    <w:p>
      <w:pPr>
        <w:spacing w:after="0"/>
        <w:ind w:left="0"/>
        <w:jc w:val="both"/>
      </w:pPr>
      <w:r>
        <w:rPr>
          <w:rFonts w:ascii="Times New Roman"/>
          <w:b w:val="false"/>
          <w:i w:val="false"/>
          <w:color w:val="000000"/>
          <w:sz w:val="28"/>
        </w:rPr>
        <w:t>
      1) Новая көшесі Ульфат Дүйсенов көшесі;</w:t>
      </w:r>
    </w:p>
    <w:bookmarkEnd w:id="2"/>
    <w:bookmarkStart w:name="z7" w:id="3"/>
    <w:p>
      <w:pPr>
        <w:spacing w:after="0"/>
        <w:ind w:left="0"/>
        <w:jc w:val="both"/>
      </w:pPr>
      <w:r>
        <w:rPr>
          <w:rFonts w:ascii="Times New Roman"/>
          <w:b w:val="false"/>
          <w:i w:val="false"/>
          <w:color w:val="000000"/>
          <w:sz w:val="28"/>
        </w:rPr>
        <w:t>
      2) Строительная көшесі Уәп Латанов көшесі;</w:t>
      </w:r>
    </w:p>
    <w:bookmarkEnd w:id="3"/>
    <w:bookmarkStart w:name="z8" w:id="4"/>
    <w:p>
      <w:pPr>
        <w:spacing w:after="0"/>
        <w:ind w:left="0"/>
        <w:jc w:val="both"/>
      </w:pPr>
      <w:r>
        <w:rPr>
          <w:rFonts w:ascii="Times New Roman"/>
          <w:b w:val="false"/>
          <w:i w:val="false"/>
          <w:color w:val="000000"/>
          <w:sz w:val="28"/>
        </w:rPr>
        <w:t>
      3) Дружба көшесі Құлеке батыр көшесі деп қайта аталсын.</w:t>
      </w:r>
    </w:p>
    <w:bookmarkEnd w:id="4"/>
    <w:bookmarkStart w:name="z9" w:id="5"/>
    <w:p>
      <w:pPr>
        <w:spacing w:after="0"/>
        <w:ind w:left="0"/>
        <w:jc w:val="both"/>
      </w:pPr>
      <w:r>
        <w:rPr>
          <w:rFonts w:ascii="Times New Roman"/>
          <w:b w:val="false"/>
          <w:i w:val="false"/>
          <w:color w:val="000000"/>
          <w:sz w:val="28"/>
        </w:rPr>
        <w:t>
      2. Осы бірлескен қаулы және шешім оның бірінші ресми жарияланған күнінен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Рогалев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