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64d2" w14:textId="9396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Семипол селолық округі әкімінің 2009 жылғы 2 желтоқсандағы №15 "Шал ақын ауданы Семипол селолық округінің Балуан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2021 жылғы 15 қаңтардағы № 1 шешімі. Солтүстік Қазақстан облысының Әділет департаментінде 2021 жылғы 18 қаңтарда № 7075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Семипол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Семипол селолық округі әкімінің "Шал ақын ауданы Семипол селолық округінің Балуан селосының құрамдас бөліктеріне атау беру туралы" 2009 жылғы 2 желтоқсан №15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5 ақпанда "Новатор" және "Парыз" аудандық газеттерінде жарияланған, Нормативтік құқықтық актілерді мемлекеттік тіркеу тізілімінде №13-14-90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мемлекеттік тілдегі деректемелерінде және бүкіл мәтіні бойынша "селосы", "селолық", "селосының" сөздері тиісінше "ауылы",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