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64d2" w14:textId="9396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Казақстан облысы Шал ақын ауданы Семипол селолық округі әкімінің 2009 жылғы 2 желтоқсандағы №15 "Шал ақын ауданы Семипол селолық округінің Балуан селосының құрамдас бөліктеріне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әкімінің 2021 жылғы 15 қаңтардағы № 1 шешімі. Солтүстік Қазақстан облысының Әділет департаментінде 2021 жылғы 18 қаңтарда № 7075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Семипол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Семипол селолық округі әкімінің "Шал ақын ауданы Семипол селолық округінің Балуан селосының құрамдас бөліктеріне атау беру туралы" 2009 жылғы 2 желтоқсан №15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жылы 5 ақпанда "Новатор" және "Парыз" аудандық газеттерінде жарияланған, Нормативтік құқықтық актілерді мемлекеттік тіркеу тізілімінде №13-14-90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шешiмнің мемлекеттік тілдегі деректемелерінде және бүкіл мәтіні бойынша "селосы", "селолық", "селосының" сөздері тиісінше "ауылы", "ауылдық", "ауылының"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