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5ee5" w14:textId="ff85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25 қарашадағы № 5-12 с шешімі. Қазақстан Республикасының Әділет министрлігінде 2021 жылғы 8 желтоқсанда № 25611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2-14с (Нормативтік құқықтық актілерді мемлекеттік тіркеу тізілімінде № 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5-12 c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с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Уәлиханов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xml:space="preserve">
      7) уәкілетті орган – "Солтүстік Қазақстан облысы Уәлиханов ауданы әкімдігінің жұмыспен қамту және әлеуметтік бағдарламалар бөлімі" коммуналдық мемлекеттік мекемесі; </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9)ашекті шама – әлеуметтік көмектің бекітілгенең ең жоғары мөлшері.</w:t>
      </w:r>
    </w:p>
    <w:bookmarkEnd w:id="16"/>
    <w:bookmarkStart w:name="z31"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2" w:id="18"/>
    <w:p>
      <w:pPr>
        <w:spacing w:after="0"/>
        <w:ind w:left="0"/>
        <w:jc w:val="both"/>
      </w:pPr>
      <w:r>
        <w:rPr>
          <w:rFonts w:ascii="Times New Roman"/>
          <w:b w:val="false"/>
          <w:i w:val="false"/>
          <w:color w:val="000000"/>
          <w:sz w:val="28"/>
        </w:rPr>
        <w:t>
      4. Әлеуметтік көмек бір рет (немесе) мерзімді (ай сайын, тоқсан сайын) көрсетіледі.</w:t>
      </w:r>
    </w:p>
    <w:bookmarkEnd w:id="18"/>
    <w:bookmarkStart w:name="z33" w:id="19"/>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19"/>
    <w:bookmarkStart w:name="z34"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21"/>
    <w:bookmarkStart w:name="z36" w:id="22"/>
    <w:p>
      <w:pPr>
        <w:spacing w:after="0"/>
        <w:ind w:left="0"/>
        <w:jc w:val="both"/>
      </w:pPr>
      <w:r>
        <w:rPr>
          <w:rFonts w:ascii="Times New Roman"/>
          <w:b w:val="false"/>
          <w:i w:val="false"/>
          <w:color w:val="000000"/>
          <w:sz w:val="28"/>
        </w:rPr>
        <w:t>
      1) 7 мамыр – Отан қорғаушы күні:</w:t>
      </w:r>
    </w:p>
    <w:bookmarkEnd w:id="22"/>
    <w:bookmarkStart w:name="z37" w:id="23"/>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3"/>
    <w:bookmarkStart w:name="z38" w:id="2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4"/>
    <w:bookmarkStart w:name="z39" w:id="25"/>
    <w:p>
      <w:pPr>
        <w:spacing w:after="0"/>
        <w:ind w:left="0"/>
        <w:jc w:val="both"/>
      </w:pPr>
      <w:r>
        <w:rPr>
          <w:rFonts w:ascii="Times New Roman"/>
          <w:b w:val="false"/>
          <w:i w:val="false"/>
          <w:color w:val="000000"/>
          <w:sz w:val="28"/>
        </w:rPr>
        <w:t>
      2) 9 мамыр – Жеңіс күні:</w:t>
      </w:r>
    </w:p>
    <w:bookmarkEnd w:id="25"/>
    <w:bookmarkStart w:name="z40" w:id="26"/>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bookmarkEnd w:id="26"/>
    <w:bookmarkStart w:name="z41"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bookmarkEnd w:id="27"/>
    <w:bookmarkStart w:name="z42"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8"/>
    <w:bookmarkStart w:name="z43"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9"/>
    <w:bookmarkStart w:name="z44"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0"/>
    <w:bookmarkStart w:name="z45" w:id="31"/>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1"/>
    <w:bookmarkStart w:name="z46"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2"/>
    <w:bookmarkStart w:name="z47"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3"/>
    <w:bookmarkStart w:name="z48"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34"/>
    <w:bookmarkStart w:name="z49"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5"/>
    <w:bookmarkStart w:name="z50"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6"/>
    <w:bookmarkStart w:name="z5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- 15 (он бес) айлық есептік көрсеткіштер мөлшерінде;</w:t>
      </w:r>
    </w:p>
    <w:bookmarkEnd w:id="37"/>
    <w:bookmarkStart w:name="z52"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8"/>
    <w:bookmarkStart w:name="z53"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- 30 000 (отыз мың) теңге мөлшерінде;</w:t>
      </w:r>
    </w:p>
    <w:bookmarkEnd w:id="40"/>
    <w:bookmarkStart w:name="z55"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 - 5 (бес) айлық есептік көрсеткіштер мөлшерінде;</w:t>
      </w:r>
    </w:p>
    <w:bookmarkEnd w:id="41"/>
    <w:bookmarkStart w:name="z56"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42"/>
    <w:bookmarkStart w:name="z57"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- 15 (он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- 15 (он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басқа мемлекеттердiң аумағындағы ұрыс қимылдарының ардагерлері – 15 (он бес) айлық есептік көрсеткіштер мөлшерінде ;</w:t>
      </w:r>
    </w:p>
    <w:bookmarkEnd w:id="45"/>
    <w:bookmarkStart w:name="z60" w:id="46"/>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- 15 (он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- 15 (он бес) айлық есептік көрсеткіштер мөлшерінде;</w:t>
      </w:r>
    </w:p>
    <w:bookmarkEnd w:id="47"/>
    <w:bookmarkStart w:name="z62"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8"/>
    <w:bookmarkStart w:name="z63"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50"/>
    <w:bookmarkStart w:name="z65" w:id="5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(немесе) мерзімді (ай сайын, тоқсан сайын) келесі негіздер бойынша көрсетіледі:</w:t>
      </w:r>
    </w:p>
    <w:bookmarkEnd w:id="51"/>
    <w:bookmarkStart w:name="z66" w:id="52"/>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 бар азаматтарға, бір рет 7 (жеті) айлық есептік көрсеткіштер мөлшерінде беріледі;</w:t>
      </w:r>
    </w:p>
    <w:bookmarkEnd w:id="52"/>
    <w:bookmarkStart w:name="z67" w:id="53"/>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бір рет 200 ( екі жүз) айлық есептік көрсеткіштен артық емес мөлшерінде беріледі;</w:t>
      </w:r>
    </w:p>
    <w:bookmarkEnd w:id="53"/>
    <w:bookmarkStart w:name="z68" w:id="54"/>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ай сайын 10 (он) айлық есептік көрсеткіштер мөлшерінде беріледі;</w:t>
      </w:r>
    </w:p>
    <w:bookmarkEnd w:id="54"/>
    <w:bookmarkStart w:name="z69" w:id="55"/>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5"/>
    <w:bookmarkStart w:name="z70"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71"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7"/>
    <w:bookmarkStart w:name="z72" w:id="58"/>
    <w:p>
      <w:pPr>
        <w:spacing w:after="0"/>
        <w:ind w:left="0"/>
        <w:jc w:val="both"/>
      </w:pPr>
      <w:r>
        <w:rPr>
          <w:rFonts w:ascii="Times New Roman"/>
          <w:b w:val="false"/>
          <w:i w:val="false"/>
          <w:color w:val="000000"/>
          <w:sz w:val="28"/>
        </w:rPr>
        <w:t>
      10.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58"/>
    <w:bookmarkStart w:name="z73" w:id="59"/>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9"/>
    <w:bookmarkStart w:name="z74" w:id="60"/>
    <w:p>
      <w:pPr>
        <w:spacing w:after="0"/>
        <w:ind w:left="0"/>
        <w:jc w:val="both"/>
      </w:pPr>
      <w:r>
        <w:rPr>
          <w:rFonts w:ascii="Times New Roman"/>
          <w:b w:val="false"/>
          <w:i w:val="false"/>
          <w:color w:val="000000"/>
          <w:sz w:val="28"/>
        </w:rPr>
        <w:t>
      12. Әлеуметтік көмек:</w:t>
      </w:r>
    </w:p>
    <w:bookmarkEnd w:id="60"/>
    <w:bookmarkStart w:name="z75" w:id="61"/>
    <w:p>
      <w:pPr>
        <w:spacing w:after="0"/>
        <w:ind w:left="0"/>
        <w:jc w:val="both"/>
      </w:pPr>
      <w:r>
        <w:rPr>
          <w:rFonts w:ascii="Times New Roman"/>
          <w:b w:val="false"/>
          <w:i w:val="false"/>
          <w:color w:val="000000"/>
          <w:sz w:val="28"/>
        </w:rPr>
        <w:t>
      1) алушы қайтыс болған;</w:t>
      </w:r>
    </w:p>
    <w:bookmarkEnd w:id="61"/>
    <w:bookmarkStart w:name="z76" w:id="62"/>
    <w:p>
      <w:pPr>
        <w:spacing w:after="0"/>
        <w:ind w:left="0"/>
        <w:jc w:val="both"/>
      </w:pPr>
      <w:r>
        <w:rPr>
          <w:rFonts w:ascii="Times New Roman"/>
          <w:b w:val="false"/>
          <w:i w:val="false"/>
          <w:color w:val="000000"/>
          <w:sz w:val="28"/>
        </w:rPr>
        <w:t>
      2) алушы Уәлиханов ауданының шегінен тыс тұрақты тұруға кеткен;</w:t>
      </w:r>
    </w:p>
    <w:bookmarkEnd w:id="62"/>
    <w:bookmarkStart w:name="z77" w:id="6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3"/>
    <w:bookmarkStart w:name="z78" w:id="64"/>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тоқтатылады.Әлеуметтік көмекті төлеу көрсетілген жағдаяттар туындаған айдан бастап тоқтатылады.</w:t>
      </w:r>
    </w:p>
    <w:bookmarkEnd w:id="64"/>
    <w:bookmarkStart w:name="z79" w:id="65"/>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65"/>
    <w:bookmarkStart w:name="z80" w:id="66"/>
    <w:p>
      <w:pPr>
        <w:spacing w:after="0"/>
        <w:ind w:left="0"/>
        <w:jc w:val="left"/>
      </w:pPr>
      <w:r>
        <w:rPr>
          <w:rFonts w:ascii="Times New Roman"/>
          <w:b/>
          <w:i w:val="false"/>
          <w:color w:val="000000"/>
        </w:rPr>
        <w:t xml:space="preserve"> 3-тарау. Қорытынды ереже</w:t>
      </w:r>
    </w:p>
    <w:bookmarkEnd w:id="66"/>
    <w:bookmarkStart w:name="z81" w:id="67"/>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