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8914" w14:textId="d158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Уәлиханов ауданы Қарасу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8 қаңтардағы № 9-66 с шешімі. Солтүстік Қазақстан облысының Әділет департаментінде 2021 жылғы 13 қаңтарда № 7002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10-тармағымен.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Уәлиханов ауданы Қарасу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25 924,1 мың теңге:</w:t>
      </w:r>
    </w:p>
    <w:bookmarkEnd w:id="3"/>
    <w:bookmarkStart w:name="z9" w:id="4"/>
    <w:p>
      <w:pPr>
        <w:spacing w:after="0"/>
        <w:ind w:left="0"/>
        <w:jc w:val="both"/>
      </w:pPr>
      <w:r>
        <w:rPr>
          <w:rFonts w:ascii="Times New Roman"/>
          <w:b w:val="false"/>
          <w:i w:val="false"/>
          <w:color w:val="000000"/>
          <w:sz w:val="28"/>
        </w:rPr>
        <w:t>
      салықтық түсімдер – 1142 мың теңге;</w:t>
      </w:r>
    </w:p>
    <w:bookmarkEnd w:id="4"/>
    <w:bookmarkStart w:name="z10" w:id="5"/>
    <w:p>
      <w:pPr>
        <w:spacing w:after="0"/>
        <w:ind w:left="0"/>
        <w:jc w:val="both"/>
      </w:pPr>
      <w:r>
        <w:rPr>
          <w:rFonts w:ascii="Times New Roman"/>
          <w:b w:val="false"/>
          <w:i w:val="false"/>
          <w:color w:val="000000"/>
          <w:sz w:val="28"/>
        </w:rPr>
        <w:t>
      салықтық емес түсімдер – 245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24 537,1 мың теңге;</w:t>
      </w:r>
    </w:p>
    <w:bookmarkEnd w:id="7"/>
    <w:bookmarkStart w:name="z13" w:id="8"/>
    <w:p>
      <w:pPr>
        <w:spacing w:after="0"/>
        <w:ind w:left="0"/>
        <w:jc w:val="both"/>
      </w:pPr>
      <w:r>
        <w:rPr>
          <w:rFonts w:ascii="Times New Roman"/>
          <w:b w:val="false"/>
          <w:i w:val="false"/>
          <w:color w:val="000000"/>
          <w:sz w:val="28"/>
        </w:rPr>
        <w:t>
      2) шығындар – 26 623,3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- 699,2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699,2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xml:space="preserve">
      бюджет қаражатының пайдаланылатын қалдықтары – 699,2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30.03.2021 </w:t>
      </w:r>
      <w:r>
        <w:rPr>
          <w:rFonts w:ascii="Times New Roman"/>
          <w:b w:val="false"/>
          <w:i w:val="false"/>
          <w:color w:val="000000"/>
          <w:sz w:val="28"/>
        </w:rPr>
        <w:t>№ 9-4 с</w:t>
      </w:r>
      <w:r>
        <w:rPr>
          <w:rFonts w:ascii="Times New Roman"/>
          <w:b w:val="false"/>
          <w:i w:val="false"/>
          <w:color w:val="ff0000"/>
          <w:sz w:val="28"/>
        </w:rPr>
        <w:t xml:space="preserve"> (01.01.2021 бастап қолданысқа енгізіледі); 12.11.2021 </w:t>
      </w:r>
      <w:r>
        <w:rPr>
          <w:rFonts w:ascii="Times New Roman"/>
          <w:b w:val="false"/>
          <w:i w:val="false"/>
          <w:color w:val="000000"/>
          <w:sz w:val="28"/>
        </w:rPr>
        <w:t>№ 9-11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Қарасу ауылдық округі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xml:space="preserve">
      ауылдық округтің аумағы арқылы өтетін жалпыға ортақ пайдаланылатын автомобиль жолдарының бөлiнген белдеуiнде; </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2"/>
    <w:bookmarkStart w:name="z38" w:id="33"/>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қалыптасатыны белгіленсін.</w:t>
      </w:r>
    </w:p>
    <w:bookmarkEnd w:id="41"/>
    <w:bookmarkStart w:name="z47"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табылатыны белгіленсін.</w:t>
      </w:r>
    </w:p>
    <w:bookmarkEnd w:id="42"/>
    <w:bookmarkStart w:name="z48" w:id="43"/>
    <w:p>
      <w:pPr>
        <w:spacing w:after="0"/>
        <w:ind w:left="0"/>
        <w:jc w:val="both"/>
      </w:pPr>
      <w:r>
        <w:rPr>
          <w:rFonts w:ascii="Times New Roman"/>
          <w:b w:val="false"/>
          <w:i w:val="false"/>
          <w:color w:val="000000"/>
          <w:sz w:val="28"/>
        </w:rPr>
        <w:t>
      6. Ауылдық бюджетке аудандық бюджеттен берiлетiн бюджеттік субвенциялар 12 631 мың теңге сомасында қарастырылсын.</w:t>
      </w:r>
    </w:p>
    <w:bookmarkEnd w:id="43"/>
    <w:bookmarkStart w:name="z49" w:id="44"/>
    <w:p>
      <w:pPr>
        <w:spacing w:after="0"/>
        <w:ind w:left="0"/>
        <w:jc w:val="both"/>
      </w:pPr>
      <w:r>
        <w:rPr>
          <w:rFonts w:ascii="Times New Roman"/>
          <w:b w:val="false"/>
          <w:i w:val="false"/>
          <w:color w:val="000000"/>
          <w:sz w:val="28"/>
        </w:rPr>
        <w:t>
      7. 2021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4"/>
    <w:bookmarkStart w:name="z50" w:id="45"/>
    <w:p>
      <w:pPr>
        <w:spacing w:after="0"/>
        <w:ind w:left="0"/>
        <w:jc w:val="both"/>
      </w:pPr>
      <w:r>
        <w:rPr>
          <w:rFonts w:ascii="Times New Roman"/>
          <w:b w:val="false"/>
          <w:i w:val="false"/>
          <w:color w:val="000000"/>
          <w:sz w:val="28"/>
        </w:rPr>
        <w:t>
      8. 2021 жылға арналған ауылдық бюджетінде облыстық бюджеттен берілетін нысаналы трансферттер түсімдері ескерілсін, соның ішінде:</w:t>
      </w:r>
    </w:p>
    <w:bookmarkEnd w:id="45"/>
    <w:p>
      <w:pPr>
        <w:spacing w:after="0"/>
        <w:ind w:left="0"/>
        <w:jc w:val="both"/>
      </w:pPr>
      <w:r>
        <w:rPr>
          <w:rFonts w:ascii="Times New Roman"/>
          <w:b w:val="false"/>
          <w:i w:val="false"/>
          <w:color w:val="000000"/>
          <w:sz w:val="28"/>
        </w:rPr>
        <w:t>
      1) Аққұдық ауылындағы көше жарығын ағымдағы жөндеуге;</w:t>
      </w:r>
    </w:p>
    <w:p>
      <w:pPr>
        <w:spacing w:after="0"/>
        <w:ind w:left="0"/>
        <w:jc w:val="both"/>
      </w:pPr>
      <w:r>
        <w:rPr>
          <w:rFonts w:ascii="Times New Roman"/>
          <w:b w:val="false"/>
          <w:i w:val="false"/>
          <w:color w:val="000000"/>
          <w:sz w:val="28"/>
        </w:rPr>
        <w:t>
      2) Золотая Нива ауылындағы көше жарығын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аудандық мәслихатының 12.11.2021 </w:t>
      </w:r>
      <w:r>
        <w:rPr>
          <w:rFonts w:ascii="Times New Roman"/>
          <w:b w:val="false"/>
          <w:i w:val="false"/>
          <w:color w:val="000000"/>
          <w:sz w:val="28"/>
        </w:rPr>
        <w:t>№ 9-11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9. 2021 жылға арналған ауылдық бюджетінде аудандық бюджеттен берілетін нысаналы трансферттер түсімдері ескерілсін, соның ішінде:</w:t>
      </w:r>
    </w:p>
    <w:bookmarkEnd w:id="46"/>
    <w:p>
      <w:pPr>
        <w:spacing w:after="0"/>
        <w:ind w:left="0"/>
        <w:jc w:val="both"/>
      </w:pPr>
      <w:r>
        <w:rPr>
          <w:rFonts w:ascii="Times New Roman"/>
          <w:b w:val="false"/>
          <w:i w:val="false"/>
          <w:color w:val="000000"/>
          <w:sz w:val="28"/>
        </w:rPr>
        <w:t>
      1) көшелерді жарықтандыруға;</w:t>
      </w:r>
    </w:p>
    <w:p>
      <w:pPr>
        <w:spacing w:after="0"/>
        <w:ind w:left="0"/>
        <w:jc w:val="both"/>
      </w:pPr>
      <w:r>
        <w:rPr>
          <w:rFonts w:ascii="Times New Roman"/>
          <w:b w:val="false"/>
          <w:i w:val="false"/>
          <w:color w:val="000000"/>
          <w:sz w:val="28"/>
        </w:rPr>
        <w:t>
      2) абаттандыруға;</w:t>
      </w:r>
    </w:p>
    <w:p>
      <w:pPr>
        <w:spacing w:after="0"/>
        <w:ind w:left="0"/>
        <w:jc w:val="both"/>
      </w:pPr>
      <w:r>
        <w:rPr>
          <w:rFonts w:ascii="Times New Roman"/>
          <w:b w:val="false"/>
          <w:i w:val="false"/>
          <w:color w:val="000000"/>
          <w:sz w:val="28"/>
        </w:rPr>
        <w:t>
      3) автомобиль жолдарының жұмыс істеуін қамтамасыз етуге;</w:t>
      </w:r>
    </w:p>
    <w:p>
      <w:pPr>
        <w:spacing w:after="0"/>
        <w:ind w:left="0"/>
        <w:jc w:val="both"/>
      </w:pPr>
      <w:r>
        <w:rPr>
          <w:rFonts w:ascii="Times New Roman"/>
          <w:b w:val="false"/>
          <w:i w:val="false"/>
          <w:color w:val="000000"/>
          <w:sz w:val="28"/>
        </w:rPr>
        <w:t>
      4) Аққұдық ауылындағы клубты ағымдағы жөндеуге;</w:t>
      </w:r>
    </w:p>
    <w:p>
      <w:pPr>
        <w:spacing w:after="0"/>
        <w:ind w:left="0"/>
        <w:jc w:val="both"/>
      </w:pPr>
      <w:r>
        <w:rPr>
          <w:rFonts w:ascii="Times New Roman"/>
          <w:b w:val="false"/>
          <w:i w:val="false"/>
          <w:color w:val="000000"/>
          <w:sz w:val="28"/>
        </w:rPr>
        <w:t>
      5) қосалқы бөлшектер сатып алу;</w:t>
      </w:r>
    </w:p>
    <w:p>
      <w:pPr>
        <w:spacing w:after="0"/>
        <w:ind w:left="0"/>
        <w:jc w:val="both"/>
      </w:pPr>
      <w:r>
        <w:rPr>
          <w:rFonts w:ascii="Times New Roman"/>
          <w:b w:val="false"/>
          <w:i w:val="false"/>
          <w:color w:val="000000"/>
          <w:sz w:val="28"/>
        </w:rPr>
        <w:t>
      6) жұмыс жобаларын жасау үшін;</w:t>
      </w:r>
    </w:p>
    <w:p>
      <w:pPr>
        <w:spacing w:after="0"/>
        <w:ind w:left="0"/>
        <w:jc w:val="both"/>
      </w:pPr>
      <w:r>
        <w:rPr>
          <w:rFonts w:ascii="Times New Roman"/>
          <w:b w:val="false"/>
          <w:i w:val="false"/>
          <w:color w:val="000000"/>
          <w:sz w:val="28"/>
        </w:rPr>
        <w:t>
      7) еңбек ақысына қаражат бөлу;</w:t>
      </w:r>
    </w:p>
    <w:p>
      <w:pPr>
        <w:spacing w:after="0"/>
        <w:ind w:left="0"/>
        <w:jc w:val="both"/>
      </w:pPr>
      <w:r>
        <w:rPr>
          <w:rFonts w:ascii="Times New Roman"/>
          <w:b w:val="false"/>
          <w:i w:val="false"/>
          <w:color w:val="000000"/>
          <w:sz w:val="28"/>
        </w:rPr>
        <w:t>
      8) мемлекеттік қызметшілердің жалақысын көтеруге.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Уәлиханов аудандық мәслихатының 12.11.2021 </w:t>
      </w:r>
      <w:r>
        <w:rPr>
          <w:rFonts w:ascii="Times New Roman"/>
          <w:b w:val="false"/>
          <w:i w:val="false"/>
          <w:color w:val="000000"/>
          <w:sz w:val="28"/>
        </w:rPr>
        <w:t>№ 9-11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4-қосымшаға сәйкес аудандық бюджетте қаржылық жылдың басында 699,2 мың теңге сомасында қалыптасқан бюджеттік қаражаттың бос қалдықтары есебінен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Уәлиханов аудандық мәслихатының 30.03.2021 </w:t>
      </w:r>
      <w:r>
        <w:rPr>
          <w:rFonts w:ascii="Times New Roman"/>
          <w:b w:val="false"/>
          <w:i w:val="false"/>
          <w:color w:val="000000"/>
          <w:sz w:val="28"/>
        </w:rPr>
        <w:t>№ 9-4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10. Осы шешім 2021 жылғы 1 қаңтардан бастап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Уалиханов аудандық маслихаты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Жантлеуов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Уәлиханов аудандық мәслихатының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9-66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Уәлиханов ауданы Қарасу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30.03.2021 </w:t>
      </w:r>
      <w:r>
        <w:rPr>
          <w:rFonts w:ascii="Times New Roman"/>
          <w:b w:val="false"/>
          <w:i w:val="false"/>
          <w:color w:val="ff0000"/>
          <w:sz w:val="28"/>
        </w:rPr>
        <w:t>№ 9-4 с</w:t>
      </w:r>
      <w:r>
        <w:rPr>
          <w:rFonts w:ascii="Times New Roman"/>
          <w:b w:val="false"/>
          <w:i w:val="false"/>
          <w:color w:val="ff0000"/>
          <w:sz w:val="28"/>
        </w:rPr>
        <w:t xml:space="preserve"> (01.01.2021 бастап қолданысқа енгізіледі); 12.11.2021 </w:t>
      </w:r>
      <w:r>
        <w:rPr>
          <w:rFonts w:ascii="Times New Roman"/>
          <w:b w:val="false"/>
          <w:i w:val="false"/>
          <w:color w:val="ff0000"/>
          <w:sz w:val="28"/>
        </w:rPr>
        <w:t>№ 9-11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Санаты</w:t>
            </w:r>
          </w:p>
          <w:bookmarkEnd w:id="4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бойыншашараларды іске асыруға ауылдық елдімекендерді жайластыруды шешуге арналған іс-шараларды іск еасыру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9-66 с шешіміне 2-қосымша</w:t>
            </w:r>
          </w:p>
        </w:tc>
      </w:tr>
    </w:tbl>
    <w:bookmarkStart w:name="z68" w:id="49"/>
    <w:p>
      <w:pPr>
        <w:spacing w:after="0"/>
        <w:ind w:left="0"/>
        <w:jc w:val="left"/>
      </w:pPr>
      <w:r>
        <w:rPr>
          <w:rFonts w:ascii="Times New Roman"/>
          <w:b/>
          <w:i w:val="false"/>
          <w:color w:val="000000"/>
        </w:rPr>
        <w:t xml:space="preserve"> 2022 жылға арналған Уәлиханов ауданы Қарасу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9-66 с шешіміне 3-қосымша </w:t>
            </w:r>
          </w:p>
        </w:tc>
      </w:tr>
    </w:tbl>
    <w:bookmarkStart w:name="z72" w:id="50"/>
    <w:p>
      <w:pPr>
        <w:spacing w:after="0"/>
        <w:ind w:left="0"/>
        <w:jc w:val="left"/>
      </w:pPr>
      <w:r>
        <w:rPr>
          <w:rFonts w:ascii="Times New Roman"/>
          <w:b/>
          <w:i w:val="false"/>
          <w:color w:val="000000"/>
        </w:rPr>
        <w:t xml:space="preserve"> 2023 жылға арналған Уәлиханов ауданы Қарасу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9-66 с шешіміне 4-қосымша</w:t>
            </w:r>
          </w:p>
        </w:tc>
      </w:tr>
    </w:tbl>
    <w:p>
      <w:pPr>
        <w:spacing w:after="0"/>
        <w:ind w:left="0"/>
        <w:jc w:val="left"/>
      </w:pPr>
      <w:r>
        <w:rPr>
          <w:rFonts w:ascii="Times New Roman"/>
          <w:b/>
          <w:i w:val="false"/>
          <w:color w:val="000000"/>
        </w:rPr>
        <w:t xml:space="preserve"> 2021 жылғы 1 қаңтарға қалыптасқан бюджеттiк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Уәлиханов аудандық мәслихатының 30.03.2021 </w:t>
      </w:r>
      <w:r>
        <w:rPr>
          <w:rFonts w:ascii="Times New Roman"/>
          <w:b w:val="false"/>
          <w:i w:val="false"/>
          <w:color w:val="ff0000"/>
          <w:sz w:val="28"/>
        </w:rPr>
        <w:t>№ 9-4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