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435e" w14:textId="5e74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Тимирязев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2021 жылғы 23 желтоқсандағы № 9/1 шешімі. Қазақстан Республикасының Әділет министрлігінде 2021 жылғы 24 желтоқсанда № 25988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13-тармағымен.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3 922 130,8 мың теңге:</w:t>
      </w:r>
    </w:p>
    <w:bookmarkEnd w:id="3"/>
    <w:bookmarkStart w:name="z9" w:id="4"/>
    <w:p>
      <w:pPr>
        <w:spacing w:after="0"/>
        <w:ind w:left="0"/>
        <w:jc w:val="both"/>
      </w:pPr>
      <w:r>
        <w:rPr>
          <w:rFonts w:ascii="Times New Roman"/>
          <w:b w:val="false"/>
          <w:i w:val="false"/>
          <w:color w:val="000000"/>
          <w:sz w:val="28"/>
        </w:rPr>
        <w:t>
      салықтық түсімдер – 427 038,5 мың теңге;</w:t>
      </w:r>
    </w:p>
    <w:bookmarkEnd w:id="4"/>
    <w:bookmarkStart w:name="z10" w:id="5"/>
    <w:p>
      <w:pPr>
        <w:spacing w:after="0"/>
        <w:ind w:left="0"/>
        <w:jc w:val="both"/>
      </w:pPr>
      <w:r>
        <w:rPr>
          <w:rFonts w:ascii="Times New Roman"/>
          <w:b w:val="false"/>
          <w:i w:val="false"/>
          <w:color w:val="000000"/>
          <w:sz w:val="28"/>
        </w:rPr>
        <w:t>
      салықтық емес түсімдер – 32353,9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8 776 мың теңге;</w:t>
      </w:r>
    </w:p>
    <w:bookmarkEnd w:id="6"/>
    <w:bookmarkStart w:name="z12" w:id="7"/>
    <w:p>
      <w:pPr>
        <w:spacing w:after="0"/>
        <w:ind w:left="0"/>
        <w:jc w:val="both"/>
      </w:pPr>
      <w:r>
        <w:rPr>
          <w:rFonts w:ascii="Times New Roman"/>
          <w:b w:val="false"/>
          <w:i w:val="false"/>
          <w:color w:val="000000"/>
          <w:sz w:val="28"/>
        </w:rPr>
        <w:t>
      трансферттер түсімі – 3 453 962,4 мың теңге;</w:t>
      </w:r>
    </w:p>
    <w:bookmarkEnd w:id="7"/>
    <w:bookmarkStart w:name="z13" w:id="8"/>
    <w:p>
      <w:pPr>
        <w:spacing w:after="0"/>
        <w:ind w:left="0"/>
        <w:jc w:val="both"/>
      </w:pPr>
      <w:r>
        <w:rPr>
          <w:rFonts w:ascii="Times New Roman"/>
          <w:b w:val="false"/>
          <w:i w:val="false"/>
          <w:color w:val="000000"/>
          <w:sz w:val="28"/>
        </w:rPr>
        <w:t>
      2) шығындар – 4 073 160,5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43 610,4 мың теңге:</w:t>
      </w:r>
    </w:p>
    <w:bookmarkEnd w:id="9"/>
    <w:bookmarkStart w:name="z15" w:id="10"/>
    <w:p>
      <w:pPr>
        <w:spacing w:after="0"/>
        <w:ind w:left="0"/>
        <w:jc w:val="both"/>
      </w:pPr>
      <w:r>
        <w:rPr>
          <w:rFonts w:ascii="Times New Roman"/>
          <w:b w:val="false"/>
          <w:i w:val="false"/>
          <w:color w:val="000000"/>
          <w:sz w:val="28"/>
        </w:rPr>
        <w:t>
      бюджеттік кредиттер – 59 728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16 117,6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20 396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20 396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- 215 036,1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215 036,1 мың теңге:</w:t>
      </w:r>
    </w:p>
    <w:bookmarkEnd w:id="16"/>
    <w:bookmarkStart w:name="z22" w:id="17"/>
    <w:p>
      <w:pPr>
        <w:spacing w:after="0"/>
        <w:ind w:left="0"/>
        <w:jc w:val="both"/>
      </w:pPr>
      <w:r>
        <w:rPr>
          <w:rFonts w:ascii="Times New Roman"/>
          <w:b w:val="false"/>
          <w:i w:val="false"/>
          <w:color w:val="000000"/>
          <w:sz w:val="28"/>
        </w:rPr>
        <w:t>
      қарыздар түсімі – 59 728 мың теңге;</w:t>
      </w:r>
    </w:p>
    <w:bookmarkEnd w:id="17"/>
    <w:p>
      <w:pPr>
        <w:spacing w:after="0"/>
        <w:ind w:left="0"/>
        <w:jc w:val="both"/>
      </w:pPr>
      <w:r>
        <w:rPr>
          <w:rFonts w:ascii="Times New Roman"/>
          <w:b w:val="false"/>
          <w:i w:val="false"/>
          <w:color w:val="000000"/>
          <w:sz w:val="28"/>
        </w:rPr>
        <w:t>
      қарыздарды өтеу – 16 117,6 мың теңге;</w:t>
      </w:r>
    </w:p>
    <w:p>
      <w:pPr>
        <w:spacing w:after="0"/>
        <w:ind w:left="0"/>
        <w:jc w:val="both"/>
      </w:pPr>
      <w:r>
        <w:rPr>
          <w:rFonts w:ascii="Times New Roman"/>
          <w:b w:val="false"/>
          <w:i w:val="false"/>
          <w:color w:val="000000"/>
          <w:sz w:val="28"/>
        </w:rPr>
        <w:t>
      бюджет қаражатының пайдаланылатын қалдықтары – 171 425,7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03.03.2022 </w:t>
      </w:r>
      <w:r>
        <w:rPr>
          <w:rFonts w:ascii="Times New Roman"/>
          <w:b w:val="false"/>
          <w:i w:val="false"/>
          <w:color w:val="000000"/>
          <w:sz w:val="28"/>
        </w:rPr>
        <w:t>№ 10/4</w:t>
      </w:r>
      <w:r>
        <w:rPr>
          <w:rFonts w:ascii="Times New Roman"/>
          <w:b w:val="false"/>
          <w:i w:val="false"/>
          <w:color w:val="ff0000"/>
          <w:sz w:val="28"/>
        </w:rPr>
        <w:t xml:space="preserve"> (01.01.2022 бастап қолданысқа енгізіледі); 18.04.2022 </w:t>
      </w:r>
      <w:r>
        <w:rPr>
          <w:rFonts w:ascii="Times New Roman"/>
          <w:b w:val="false"/>
          <w:i w:val="false"/>
          <w:color w:val="000000"/>
          <w:sz w:val="28"/>
        </w:rPr>
        <w:t>№ 11/2</w:t>
      </w:r>
      <w:r>
        <w:rPr>
          <w:rFonts w:ascii="Times New Roman"/>
          <w:b w:val="false"/>
          <w:i w:val="false"/>
          <w:color w:val="ff0000"/>
          <w:sz w:val="28"/>
        </w:rPr>
        <w:t xml:space="preserve"> (01.01.2022 бастап қолданысқа енгізіледі): 29.06.2022 № </w:t>
      </w:r>
      <w:r>
        <w:rPr>
          <w:rFonts w:ascii="Times New Roman"/>
          <w:b w:val="false"/>
          <w:i w:val="false"/>
          <w:color w:val="000000"/>
          <w:sz w:val="28"/>
        </w:rPr>
        <w:t>13/19</w:t>
      </w:r>
      <w:r>
        <w:rPr>
          <w:rFonts w:ascii="Times New Roman"/>
          <w:b w:val="false"/>
          <w:i w:val="false"/>
          <w:color w:val="ff0000"/>
          <w:sz w:val="28"/>
        </w:rPr>
        <w:t xml:space="preserve"> (01.01.2022 бастап қолданысқа енгізіледі) шешімдерімен; 15.09.2022 </w:t>
      </w:r>
      <w:r>
        <w:rPr>
          <w:rFonts w:ascii="Times New Roman"/>
          <w:b w:val="false"/>
          <w:i w:val="false"/>
          <w:color w:val="000000"/>
          <w:sz w:val="28"/>
        </w:rPr>
        <w:t>№ 15/3</w:t>
      </w:r>
      <w:r>
        <w:rPr>
          <w:rFonts w:ascii="Times New Roman"/>
          <w:b w:val="false"/>
          <w:i w:val="false"/>
          <w:color w:val="ff0000"/>
          <w:sz w:val="28"/>
        </w:rPr>
        <w:t xml:space="preserve"> (01.01.2022 бастап қолданысқа енгізіледі) шешімдерімен; 16.11.2022 </w:t>
      </w:r>
      <w:r>
        <w:rPr>
          <w:rFonts w:ascii="Times New Roman"/>
          <w:b w:val="false"/>
          <w:i w:val="false"/>
          <w:color w:val="000000"/>
          <w:sz w:val="28"/>
        </w:rPr>
        <w:t>№ 16/1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2022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18"/>
    <w:bookmarkStart w:name="z24" w:id="19"/>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салығынан;</w:t>
      </w:r>
    </w:p>
    <w:bookmarkEnd w:id="19"/>
    <w:bookmarkStart w:name="z25" w:id="20"/>
    <w:p>
      <w:pPr>
        <w:spacing w:after="0"/>
        <w:ind w:left="0"/>
        <w:jc w:val="both"/>
      </w:pPr>
      <w:r>
        <w:rPr>
          <w:rFonts w:ascii="Times New Roman"/>
          <w:b w:val="false"/>
          <w:i w:val="false"/>
          <w:color w:val="000000"/>
          <w:sz w:val="28"/>
        </w:rPr>
        <w:t>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салығынан;</w:t>
      </w:r>
    </w:p>
    <w:bookmarkEnd w:id="20"/>
    <w:bookmarkStart w:name="z26" w:id="21"/>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акциздерден;</w:t>
      </w:r>
    </w:p>
    <w:bookmarkEnd w:id="21"/>
    <w:bookmarkStart w:name="z27" w:id="22"/>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пайдаланғаны үшін төлемақыдан;</w:t>
      </w:r>
    </w:p>
    <w:bookmarkEnd w:id="22"/>
    <w:bookmarkStart w:name="z28" w:id="23"/>
    <w:p>
      <w:pPr>
        <w:spacing w:after="0"/>
        <w:ind w:left="0"/>
        <w:jc w:val="both"/>
      </w:pPr>
      <w:r>
        <w:rPr>
          <w:rFonts w:ascii="Times New Roman"/>
          <w:b w:val="false"/>
          <w:i w:val="false"/>
          <w:color w:val="000000"/>
          <w:sz w:val="28"/>
        </w:rPr>
        <w:t>
      қызметтің жекелеген түрлерімен айналысуға лицензияларды пайдаланғаны үшін төлемақыдан;</w:t>
      </w:r>
    </w:p>
    <w:bookmarkEnd w:id="23"/>
    <w:bookmarkStart w:name="z29" w:id="24"/>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баждан.</w:t>
      </w:r>
    </w:p>
    <w:bookmarkEnd w:id="24"/>
    <w:bookmarkStart w:name="z30" w:id="25"/>
    <w:p>
      <w:pPr>
        <w:spacing w:after="0"/>
        <w:ind w:left="0"/>
        <w:jc w:val="both"/>
      </w:pPr>
      <w:r>
        <w:rPr>
          <w:rFonts w:ascii="Times New Roman"/>
          <w:b w:val="false"/>
          <w:i w:val="false"/>
          <w:color w:val="000000"/>
          <w:sz w:val="28"/>
        </w:rPr>
        <w:t>
      3. 2022 жылға арналған аудандық бюджетке әлеуметтік салық түсімдерін есептеу 100 пайыз көлемінде белгіленсін.</w:t>
      </w:r>
    </w:p>
    <w:bookmarkEnd w:id="25"/>
    <w:bookmarkStart w:name="z31" w:id="26"/>
    <w:p>
      <w:pPr>
        <w:spacing w:after="0"/>
        <w:ind w:left="0"/>
        <w:jc w:val="both"/>
      </w:pPr>
      <w:r>
        <w:rPr>
          <w:rFonts w:ascii="Times New Roman"/>
          <w:b w:val="false"/>
          <w:i w:val="false"/>
          <w:color w:val="000000"/>
          <w:sz w:val="28"/>
        </w:rPr>
        <w:t>
      4. Аудандық бюджеттің кірістері келесі салықтық емес түсімдер есебінен қалыптастырылатыны белгіленсін:</w:t>
      </w:r>
    </w:p>
    <w:bookmarkEnd w:id="26"/>
    <w:bookmarkStart w:name="z32" w:id="27"/>
    <w:p>
      <w:pPr>
        <w:spacing w:after="0"/>
        <w:ind w:left="0"/>
        <w:jc w:val="both"/>
      </w:pPr>
      <w:r>
        <w:rPr>
          <w:rFonts w:ascii="Times New Roman"/>
          <w:b w:val="false"/>
          <w:i w:val="false"/>
          <w:color w:val="000000"/>
          <w:sz w:val="28"/>
        </w:rPr>
        <w:t>
      коммуналдық меншіктен түсетін кірістерден:</w:t>
      </w:r>
    </w:p>
    <w:bookmarkEnd w:id="27"/>
    <w:bookmarkStart w:name="z33" w:id="28"/>
    <w:p>
      <w:pPr>
        <w:spacing w:after="0"/>
        <w:ind w:left="0"/>
        <w:jc w:val="both"/>
      </w:pPr>
      <w:r>
        <w:rPr>
          <w:rFonts w:ascii="Times New Roman"/>
          <w:b w:val="false"/>
          <w:i w:val="false"/>
          <w:color w:val="000000"/>
          <w:sz w:val="28"/>
        </w:rPr>
        <w:t>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28"/>
    <w:bookmarkStart w:name="z34" w:id="29"/>
    <w:p>
      <w:pPr>
        <w:spacing w:after="0"/>
        <w:ind w:left="0"/>
        <w:jc w:val="both"/>
      </w:pPr>
      <w:r>
        <w:rPr>
          <w:rFonts w:ascii="Times New Roman"/>
          <w:b w:val="false"/>
          <w:i w:val="false"/>
          <w:color w:val="000000"/>
          <w:sz w:val="28"/>
        </w:rPr>
        <w:t>
      аудандық бюджетке түсетін басқа да салықтық емес түсімдерден.</w:t>
      </w:r>
    </w:p>
    <w:bookmarkEnd w:id="29"/>
    <w:bookmarkStart w:name="z35" w:id="30"/>
    <w:p>
      <w:pPr>
        <w:spacing w:after="0"/>
        <w:ind w:left="0"/>
        <w:jc w:val="both"/>
      </w:pPr>
      <w:r>
        <w:rPr>
          <w:rFonts w:ascii="Times New Roman"/>
          <w:b w:val="false"/>
          <w:i w:val="false"/>
          <w:color w:val="000000"/>
          <w:sz w:val="28"/>
        </w:rPr>
        <w:t>
      5. Аудандық бюджеттің кірістері негізгі капиталды сатудан түсетін түсемдерден қалыптасатыны белгіленсін:</w:t>
      </w:r>
    </w:p>
    <w:bookmarkEnd w:id="30"/>
    <w:bookmarkStart w:name="z36" w:id="31"/>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ақшадан;</w:t>
      </w:r>
    </w:p>
    <w:bookmarkEnd w:id="31"/>
    <w:bookmarkStart w:name="z37" w:id="32"/>
    <w:p>
      <w:pPr>
        <w:spacing w:after="0"/>
        <w:ind w:left="0"/>
        <w:jc w:val="both"/>
      </w:pPr>
      <w:r>
        <w:rPr>
          <w:rFonts w:ascii="Times New Roman"/>
          <w:b w:val="false"/>
          <w:i w:val="false"/>
          <w:color w:val="000000"/>
          <w:sz w:val="28"/>
        </w:rPr>
        <w:t>
      ауыл шаруашылығы мақсатындағы немесе аудандық маңызы бар қала, ауыл, кент аумағындағы жер учаскелерін қоспағанда, жер учаскелерін сатудан түсетін түсімдерден.</w:t>
      </w:r>
    </w:p>
    <w:bookmarkEnd w:id="32"/>
    <w:bookmarkStart w:name="z38" w:id="33"/>
    <w:p>
      <w:pPr>
        <w:spacing w:after="0"/>
        <w:ind w:left="0"/>
        <w:jc w:val="both"/>
      </w:pPr>
      <w:r>
        <w:rPr>
          <w:rFonts w:ascii="Times New Roman"/>
          <w:b w:val="false"/>
          <w:i w:val="false"/>
          <w:color w:val="000000"/>
          <w:sz w:val="28"/>
        </w:rPr>
        <w:t>
      6. Аудандық бюджеттің кірістері аудандық бюджеттен берілген кредиттерді өтеуден қалыптасатыны белгіленсін.</w:t>
      </w:r>
    </w:p>
    <w:bookmarkEnd w:id="33"/>
    <w:bookmarkStart w:name="z39" w:id="34"/>
    <w:p>
      <w:pPr>
        <w:spacing w:after="0"/>
        <w:ind w:left="0"/>
        <w:jc w:val="both"/>
      </w:pPr>
      <w:r>
        <w:rPr>
          <w:rFonts w:ascii="Times New Roman"/>
          <w:b w:val="false"/>
          <w:i w:val="false"/>
          <w:color w:val="000000"/>
          <w:sz w:val="28"/>
        </w:rPr>
        <w:t xml:space="preserve">
      7. Аудандық бюджетте 2022 жылға арналған облыстық бюджеттен берілетін 2 136 832 мың теңге сомасында бюджеттік субвенциялар қарастырылғаны ескерілсін. </w:t>
      </w:r>
    </w:p>
    <w:bookmarkEnd w:id="34"/>
    <w:bookmarkStart w:name="z40" w:id="35"/>
    <w:p>
      <w:pPr>
        <w:spacing w:after="0"/>
        <w:ind w:left="0"/>
        <w:jc w:val="both"/>
      </w:pPr>
      <w:r>
        <w:rPr>
          <w:rFonts w:ascii="Times New Roman"/>
          <w:b w:val="false"/>
          <w:i w:val="false"/>
          <w:color w:val="000000"/>
          <w:sz w:val="28"/>
        </w:rPr>
        <w:t>
      8. Аудандық бюджетте 2022 жылға арналған республикалық және облыстық бюджеттерден берілетін нысаналы трансферттер түсімдері ескерілсін.</w:t>
      </w:r>
    </w:p>
    <w:bookmarkEnd w:id="35"/>
    <w:bookmarkStart w:name="z41" w:id="36"/>
    <w:p>
      <w:pPr>
        <w:spacing w:after="0"/>
        <w:ind w:left="0"/>
        <w:jc w:val="both"/>
      </w:pPr>
      <w:r>
        <w:rPr>
          <w:rFonts w:ascii="Times New Roman"/>
          <w:b w:val="false"/>
          <w:i w:val="false"/>
          <w:color w:val="000000"/>
          <w:sz w:val="28"/>
        </w:rPr>
        <w:t>
      Аталған бюджеттен берілетін нысаналы трансферттерді бөлу Солтүстік Қазақстан облысы Тимирязев ауданы әкімдігінің "2022-2024 жылдарға арналған Тимирязев ауданының аудандық бюджетін бекіту туралы" Тимирязев ауданы мәслихатының шешімін іске асыру туралы" қаулысымен айқындалады.</w:t>
      </w:r>
    </w:p>
    <w:bookmarkEnd w:id="36"/>
    <w:bookmarkStart w:name="z42" w:id="37"/>
    <w:p>
      <w:pPr>
        <w:spacing w:after="0"/>
        <w:ind w:left="0"/>
        <w:jc w:val="both"/>
      </w:pPr>
      <w:r>
        <w:rPr>
          <w:rFonts w:ascii="Times New Roman"/>
          <w:b w:val="false"/>
          <w:i w:val="false"/>
          <w:color w:val="000000"/>
          <w:sz w:val="28"/>
        </w:rPr>
        <w:t>
      9. Аудандық бюджетте 2022 жылға арналған ауылдық округтер бюджеттеріне нысаналы трансферттер көзделсін. Аталған бюджеттен берілетін нысаналы трансферттерді бөлу Солтүстік Қазақстан облысы Тимирязев ауданы әкімдігінің "2022-2024 жылдарға арналған Тимирязев ауданының аудандық бюджетін бекіту туралы" Тимирязев ауданы мәслихатының шешімін іске асыру туралы" қаулысымен айқындалады.</w:t>
      </w:r>
    </w:p>
    <w:bookmarkEnd w:id="37"/>
    <w:p>
      <w:pPr>
        <w:spacing w:after="0"/>
        <w:ind w:left="0"/>
        <w:jc w:val="both"/>
      </w:pPr>
      <w:r>
        <w:rPr>
          <w:rFonts w:ascii="Times New Roman"/>
          <w:b w:val="false"/>
          <w:i w:val="false"/>
          <w:color w:val="000000"/>
          <w:sz w:val="28"/>
        </w:rPr>
        <w:t>
      9-1. 5-қосымшаға сәйкес, 2021 жылы облыстық бюджеттен бөлінген нысаналы даму трансферттерінің пайдаланылмаған (толық пайдаланылмаған) сомаларын олардың нысаналы мақсатын сақтай отырып, 2022 жылы пайдалануға (толық пайдалануға) және 2021 жылы пайдаланылмаған республикалық және облыстық бюджеттердің нысаналы трансферттерін қайтару қаржы жылының басына қалыптасқан бюджет қаражатының бос қалдықтары есебінен, аудандық бюджет шығыстары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Тимирязев аудандық мәслихатының 03.03.2022 </w:t>
      </w:r>
      <w:r>
        <w:rPr>
          <w:rFonts w:ascii="Times New Roman"/>
          <w:b w:val="false"/>
          <w:i w:val="false"/>
          <w:color w:val="000000"/>
          <w:sz w:val="28"/>
        </w:rPr>
        <w:t>№ 10/4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10. Аудандық бюджеттен 2022 жылға арналған ауылдық округтердің бюджеттеріне берілетін бюджеттік субвенциялар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38"/>
    <w:bookmarkStart w:name="z44" w:id="39"/>
    <w:p>
      <w:pPr>
        <w:spacing w:after="0"/>
        <w:ind w:left="0"/>
        <w:jc w:val="both"/>
      </w:pPr>
      <w:r>
        <w:rPr>
          <w:rFonts w:ascii="Times New Roman"/>
          <w:b w:val="false"/>
          <w:i w:val="false"/>
          <w:color w:val="000000"/>
          <w:sz w:val="28"/>
        </w:rPr>
        <w:t>
      11. 2022 жылға арналған ауданның жергілікті атқарушы органының резерві 17 227,6 мың теңге сомасында бекітілсін.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Тимирязев аудандық мәслихатының 03.03.2022 </w:t>
      </w:r>
      <w:r>
        <w:rPr>
          <w:rFonts w:ascii="Times New Roman"/>
          <w:b w:val="false"/>
          <w:i w:val="false"/>
          <w:color w:val="000000"/>
          <w:sz w:val="28"/>
        </w:rPr>
        <w:t>№ 10/4</w:t>
      </w:r>
      <w:r>
        <w:rPr>
          <w:rFonts w:ascii="Times New Roman"/>
          <w:b w:val="false"/>
          <w:i w:val="false"/>
          <w:color w:val="ff0000"/>
          <w:sz w:val="28"/>
        </w:rPr>
        <w:t xml:space="preserve"> (01.01.2022 бастап қолданысқа енгізіледі) шешімімен; 16.11.2022 </w:t>
      </w:r>
      <w:r>
        <w:rPr>
          <w:rFonts w:ascii="Times New Roman"/>
          <w:b w:val="false"/>
          <w:i w:val="false"/>
          <w:color w:val="000000"/>
          <w:sz w:val="28"/>
        </w:rPr>
        <w:t>№ 16/1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12. 2022 жылға арналған жергілікті атқарушы орган қарызының лимиті 16 117,6 мың теңге сомасында белгіленсін.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Тимирязев аудандық мәслихатының 16.11.2022 </w:t>
      </w:r>
      <w:r>
        <w:rPr>
          <w:rFonts w:ascii="Times New Roman"/>
          <w:b w:val="false"/>
          <w:i w:val="false"/>
          <w:color w:val="000000"/>
          <w:sz w:val="28"/>
        </w:rPr>
        <w:t>№ 16/1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13. Осы шешім 2022 жылғы 1 қаңтардан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3" w:id="42"/>
    <w:p>
      <w:pPr>
        <w:spacing w:after="0"/>
        <w:ind w:left="0"/>
        <w:jc w:val="left"/>
      </w:pPr>
      <w:r>
        <w:rPr>
          <w:rFonts w:ascii="Times New Roman"/>
          <w:b/>
          <w:i w:val="false"/>
          <w:color w:val="000000"/>
        </w:rPr>
        <w:t xml:space="preserve"> 2022 жылға арналған Тимирязев ауданының бюджеті</w:t>
      </w:r>
    </w:p>
    <w:bookmarkEnd w:id="4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мәслихатының 03.03.2022 </w:t>
      </w:r>
      <w:r>
        <w:rPr>
          <w:rFonts w:ascii="Times New Roman"/>
          <w:b w:val="false"/>
          <w:i w:val="false"/>
          <w:color w:val="ff0000"/>
          <w:sz w:val="28"/>
        </w:rPr>
        <w:t>№ 10/4</w:t>
      </w:r>
      <w:r>
        <w:rPr>
          <w:rFonts w:ascii="Times New Roman"/>
          <w:b w:val="false"/>
          <w:i w:val="false"/>
          <w:color w:val="ff0000"/>
          <w:sz w:val="28"/>
        </w:rPr>
        <w:t xml:space="preserve"> (01.01.2022 бастап қолданысқа енгізіледі) шешімімен; 18.04.2022 </w:t>
      </w:r>
      <w:r>
        <w:rPr>
          <w:rFonts w:ascii="Times New Roman"/>
          <w:b w:val="false"/>
          <w:i w:val="false"/>
          <w:color w:val="ff0000"/>
          <w:sz w:val="28"/>
        </w:rPr>
        <w:t>№ 11/2</w:t>
      </w:r>
      <w:r>
        <w:rPr>
          <w:rFonts w:ascii="Times New Roman"/>
          <w:b w:val="false"/>
          <w:i w:val="false"/>
          <w:color w:val="ff0000"/>
          <w:sz w:val="28"/>
        </w:rPr>
        <w:t xml:space="preserve"> (01.01.2022 бастап қолданысқа енгізіледі) 29.06.2022 № </w:t>
      </w:r>
      <w:r>
        <w:rPr>
          <w:rFonts w:ascii="Times New Roman"/>
          <w:b w:val="false"/>
          <w:i w:val="false"/>
          <w:color w:val="ff0000"/>
          <w:sz w:val="28"/>
        </w:rPr>
        <w:t>13/19</w:t>
      </w:r>
      <w:r>
        <w:rPr>
          <w:rFonts w:ascii="Times New Roman"/>
          <w:b w:val="false"/>
          <w:i w:val="false"/>
          <w:color w:val="ff0000"/>
          <w:sz w:val="28"/>
        </w:rPr>
        <w:t xml:space="preserve"> (01.01.2022 бастап қолданысқа енгізіледі) шешімдерімен; 15.09.2022 </w:t>
      </w:r>
      <w:r>
        <w:rPr>
          <w:rFonts w:ascii="Times New Roman"/>
          <w:b w:val="false"/>
          <w:i w:val="false"/>
          <w:color w:val="ff0000"/>
          <w:sz w:val="28"/>
        </w:rPr>
        <w:t>№ 15/3</w:t>
      </w:r>
      <w:r>
        <w:rPr>
          <w:rFonts w:ascii="Times New Roman"/>
          <w:b w:val="false"/>
          <w:i w:val="false"/>
          <w:color w:val="ff0000"/>
          <w:sz w:val="28"/>
        </w:rPr>
        <w:t xml:space="preserve"> (01.01.2022 бастап қолданысқа енгізіледі) шешімдерімен; 16.11.2022 </w:t>
      </w:r>
      <w:r>
        <w:rPr>
          <w:rFonts w:ascii="Times New Roman"/>
          <w:b w:val="false"/>
          <w:i w:val="false"/>
          <w:color w:val="ff0000"/>
          <w:sz w:val="28"/>
        </w:rPr>
        <w:t>№ 16/1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оғануәкілеттігі бар мемлекеттік органдар немесе лауазымды адамдарқұжаттар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w:t>
            </w:r>
          </w:p>
          <w:p>
            <w:pPr>
              <w:spacing w:after="20"/>
              <w:ind w:left="20"/>
              <w:jc w:val="both"/>
            </w:pPr>
            <w:r>
              <w:rPr>
                <w:rFonts w:ascii="Times New Roman"/>
                <w:b w:val="false"/>
                <w:i w:val="false"/>
                <w:color w:val="000000"/>
                <w:sz w:val="20"/>
              </w:rPr>
              <w:t>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1" w:id="43"/>
    <w:p>
      <w:pPr>
        <w:spacing w:after="0"/>
        <w:ind w:left="0"/>
        <w:jc w:val="left"/>
      </w:pPr>
      <w:r>
        <w:rPr>
          <w:rFonts w:ascii="Times New Roman"/>
          <w:b/>
          <w:i w:val="false"/>
          <w:color w:val="000000"/>
        </w:rPr>
        <w:t xml:space="preserve"> 2023 жылға арналған Тимирязев ауданының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 рқұжаттар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2 142 564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Оңалтудың жеке бағдарламасына сәйкес мұқтаж мүгедектердi</w:t>
            </w:r>
          </w:p>
          <w:bookmarkEnd w:id="44"/>
          <w:p>
            <w:pPr>
              <w:spacing w:after="20"/>
              <w:ind w:left="20"/>
              <w:jc w:val="both"/>
            </w:pPr>
            <w:r>
              <w:rPr>
                <w:rFonts w:ascii="Times New Roman"/>
                <w:b w:val="false"/>
                <w:i w:val="false"/>
                <w:color w:val="000000"/>
                <w:sz w:val="20"/>
              </w:rPr>
              <w:t>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45"/>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9" w:id="46"/>
    <w:p>
      <w:pPr>
        <w:spacing w:after="0"/>
        <w:ind w:left="0"/>
        <w:jc w:val="left"/>
      </w:pPr>
      <w:r>
        <w:rPr>
          <w:rFonts w:ascii="Times New Roman"/>
          <w:b/>
          <w:i w:val="false"/>
          <w:color w:val="000000"/>
        </w:rPr>
        <w:t xml:space="preserve"> 2024 жылға арналған Тимирязев ауданының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Оңалтудың жеке бағдарламасына сәйкес мұқтаж мүгедектердi</w:t>
            </w:r>
          </w:p>
          <w:bookmarkEnd w:id="47"/>
          <w:p>
            <w:pPr>
              <w:spacing w:after="20"/>
              <w:ind w:left="20"/>
              <w:jc w:val="both"/>
            </w:pPr>
            <w:r>
              <w:rPr>
                <w:rFonts w:ascii="Times New Roman"/>
                <w:b w:val="false"/>
                <w:i w:val="false"/>
                <w:color w:val="000000"/>
                <w:sz w:val="20"/>
              </w:rPr>
              <w:t>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48"/>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7" w:id="49"/>
    <w:p>
      <w:pPr>
        <w:spacing w:after="0"/>
        <w:ind w:left="0"/>
        <w:jc w:val="left"/>
      </w:pPr>
      <w:r>
        <w:rPr>
          <w:rFonts w:ascii="Times New Roman"/>
          <w:b/>
          <w:i w:val="false"/>
          <w:color w:val="000000"/>
        </w:rPr>
        <w:t xml:space="preserve"> 2022 жылға арналған аудандық бюджеттен ауылдық округтердің бюджеттеріне берілетін бюджеттік субвенциялар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Қаржы жылының басына қалыптасқан бюджеттік қаражаттың бос қалдықтары, 2021 жылы пайдаланылмаған республикалық және облыстық бюджеттерден нысаналы трансферттерді қайтару есебінен аудандық бюджет шығыстары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Тимирязев аудандық мәслихатының 03.03.2022 </w:t>
      </w:r>
      <w:r>
        <w:rPr>
          <w:rFonts w:ascii="Times New Roman"/>
          <w:b w:val="false"/>
          <w:i w:val="false"/>
          <w:color w:val="ff0000"/>
          <w:sz w:val="28"/>
        </w:rPr>
        <w:t>№ 10/4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