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493c" w14:textId="bb54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Тимирязев ауданы Комсомол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8 қаңтардағы № 51/10 шешімі. Солтүстік Қазақстан облысының Әділет департаментінде 2021 жылғы 12 қаңтарда № 6957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Тимирязев ауданы Комсомол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–10 070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–9 428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10 070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округтің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ауылдың, аумағында орналасқан заңды тұлғалардан алынатын көлік құралдары салығынан.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түсімдерден.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2021 жылға арналған аудандық бюджеттен берілетін 9 428 мың теңге сомасында бюджеттік субвенциялар қарастырылғаны ескерілсін: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Комсомол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51/10 шешіміне 2-қосымша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Комсомол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 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51/10 шешіміне 3-қосымша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Комсомол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