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2ee" w14:textId="d753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Заречное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Мироновка ауылдық округі әкімінің 2021 жылғы 14 сәуірдегі № 7 шешімі. Солтүстік Қазақстан облысының Әділет департаментінде 2021 жылғы 19 сәуірде № 7301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жылдың 8 желтоқсанындағы "Қазақстан Республикасының әкімшілік 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желтоқсанындағы қорытындысы негізінде, Солтүстік Қазақстан облысы Тайынша ауданы Заречное ауылы халқының пікірін ескере отырып, Мироновка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Тайынша ауданы Мироновка ауылдық округінің Заречное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Достық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Целинная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– Садовая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 – Аманат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 – Степная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атауы жоқ көше – Молодежная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атауы жоқ көше – Бірлік көшесі.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ауылдық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Заречное ауылындағы атауы жоқ көшелеріне атаулар беру туралы схемалық карта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