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f4c" w14:textId="246f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82/9 "Солтүстік Қазақстан облысы Мамлют ауданы Леденев ауылдық округінің 2021-2023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5/11 шешімі. Солтүстік Қазақстан облысының Әділет департаментінде 2021 жылғы 11 мамырда № 7426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2021-2023 жылдарға арналған бюджетін бекіту туралы" 2021 жылғы 5 қаңтардағы № 82/9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6894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Леденев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19747,1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жылдың 1 қаңтарына қалыптасқан бюджет қаражатының бос қалдықтары 4-қосымшаға сәйкес бюджеттік бағдарламалар бойынша шығыстарға 337,1 мың теңге сомасында бағытталсын.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2021 жылға Солтүстік Қазақстан облысы Мамлют ауданы Леденев ауылдық округі бюджетіне аудандық бюджеттен берілетін нысаналы ағымды трансферттер көлемі 171,1 мың теңге сомада ескерілсін".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Леденев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511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мекендердесанитарияны қаматамасыз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