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2d51" w14:textId="1482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2021 жылғы 5 қаңтардағы № 82/6 "Солтүстік Қазақстан облысы Мамлют ауданы Дубровное ауылдық округінің 2021-2023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6 мамырдағы № 5/8 шешімі. Солтүстік Қазақстан облысының Әділет департаментінде 2021 жылғы 11 мамырда № 7409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кодексiнің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Дубровное ауылдық округінің 2021-2023 жылдарға арналған бюджетін бекіту туралы" 2021 жылғы 5 қаңтардағы № 82/6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6891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Мамлют ауданы Дубровное ауылдық округінің 2021-2023 жылдарға арналған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62673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67749,2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- 1520,2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1520,2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1520,2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Мамлют ауданы Дубровное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мекемелер мен ұйымдардың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қалалардағы, ауылдардағы, поселкелердегі, ауылдық округтердегі автомобиль жолдарын күрделі және орташа жөндеу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