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fbfb" w14:textId="67b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82/10 шешімі. Солтүстік Қазақстан облысының Әділет департаментінде 2021 жылғы 8 қаңтарда № 6895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(01.01.2021 бастап қолданысқа енгізіледі) шешімімен.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Бике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35865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35866,4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1,4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26361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ағымдағы нысаналы трансферттер 5092 мың теңге сомасында ескерілсін.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енгізіледi.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Бике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Бике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атауы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Бике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атауы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