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dfe3" w14:textId="237d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Мағжан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46-11 шешімі. Солтүстік Қазақстан облысының Әділет департаментінде 2021 жылғы 15 қаңтарда № 7071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Мағжан Жұмабаев ауданы Мағжан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34 138,8 мың теңге:</w:t>
      </w:r>
    </w:p>
    <w:bookmarkEnd w:id="3"/>
    <w:bookmarkStart w:name="z9" w:id="4"/>
    <w:p>
      <w:pPr>
        <w:spacing w:after="0"/>
        <w:ind w:left="0"/>
        <w:jc w:val="both"/>
      </w:pPr>
      <w:r>
        <w:rPr>
          <w:rFonts w:ascii="Times New Roman"/>
          <w:b w:val="false"/>
          <w:i w:val="false"/>
          <w:color w:val="000000"/>
          <w:sz w:val="28"/>
        </w:rPr>
        <w:t>
      салықтық түсімдер – 1 129,7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33 009,1 мың теңге; </w:t>
      </w:r>
    </w:p>
    <w:bookmarkEnd w:id="7"/>
    <w:bookmarkStart w:name="z13" w:id="8"/>
    <w:p>
      <w:pPr>
        <w:spacing w:after="0"/>
        <w:ind w:left="0"/>
        <w:jc w:val="both"/>
      </w:pPr>
      <w:r>
        <w:rPr>
          <w:rFonts w:ascii="Times New Roman"/>
          <w:b w:val="false"/>
          <w:i w:val="false"/>
          <w:color w:val="000000"/>
          <w:sz w:val="28"/>
        </w:rPr>
        <w:t>
      2) шығындар – 34 209,3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70,5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03.07.2021 </w:t>
      </w:r>
      <w:r>
        <w:rPr>
          <w:rFonts w:ascii="Times New Roman"/>
          <w:b w:val="false"/>
          <w:i w:val="false"/>
          <w:color w:val="000000"/>
          <w:sz w:val="28"/>
        </w:rPr>
        <w:t>№ 6-13</w:t>
      </w:r>
      <w:r>
        <w:rPr>
          <w:rFonts w:ascii="Times New Roman"/>
          <w:b w:val="false"/>
          <w:i w:val="false"/>
          <w:color w:val="ff0000"/>
          <w:sz w:val="28"/>
        </w:rPr>
        <w:t xml:space="preserve"> (01.01.2021 бастап қолданысқа енгізіледі); 26.08.2021 </w:t>
      </w:r>
      <w:r>
        <w:rPr>
          <w:rFonts w:ascii="Times New Roman"/>
          <w:b w:val="false"/>
          <w:i w:val="false"/>
          <w:color w:val="000000"/>
          <w:sz w:val="28"/>
        </w:rPr>
        <w:t>№ 8-12</w:t>
      </w:r>
      <w:r>
        <w:rPr>
          <w:rFonts w:ascii="Times New Roman"/>
          <w:b w:val="false"/>
          <w:i w:val="false"/>
          <w:color w:val="ff0000"/>
          <w:sz w:val="28"/>
        </w:rPr>
        <w:t xml:space="preserve"> (01.01.2021 бастап қолданысқа енгізіледі) шешімдерімен; 19.11.2021 </w:t>
      </w:r>
      <w:r>
        <w:rPr>
          <w:rFonts w:ascii="Times New Roman"/>
          <w:b w:val="false"/>
          <w:i w:val="false"/>
          <w:color w:val="000000"/>
          <w:sz w:val="28"/>
        </w:rPr>
        <w:t>№ 9-16</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24 193,0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Мағжан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6"/>
    <w:bookmarkStart w:name="z3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2021 жылға арналған Мағжан ауылдық округінің бюджетінде аудан бюджетінен ағымдағы трансферттердің түсімдері ескерілсін:</w:t>
      </w:r>
    </w:p>
    <w:bookmarkEnd w:id="27"/>
    <w:p>
      <w:pPr>
        <w:spacing w:after="0"/>
        <w:ind w:left="0"/>
        <w:jc w:val="both"/>
      </w:pPr>
      <w:r>
        <w:rPr>
          <w:rFonts w:ascii="Times New Roman"/>
          <w:b w:val="false"/>
          <w:i w:val="false"/>
          <w:color w:val="000000"/>
          <w:sz w:val="28"/>
        </w:rPr>
        <w:t xml:space="preserve">
      1) ауылдық округ елді мекендерінің санитариясын қамтамасыз етуге; </w:t>
      </w:r>
    </w:p>
    <w:p>
      <w:pPr>
        <w:spacing w:after="0"/>
        <w:ind w:left="0"/>
        <w:jc w:val="both"/>
      </w:pPr>
      <w:r>
        <w:rPr>
          <w:rFonts w:ascii="Times New Roman"/>
          <w:b w:val="false"/>
          <w:i w:val="false"/>
          <w:color w:val="000000"/>
          <w:sz w:val="28"/>
        </w:rPr>
        <w:t>
      2) ауылдық округтің елді мекендерін сумен жабдықтауды ұйымдастыруға;</w:t>
      </w:r>
    </w:p>
    <w:p>
      <w:pPr>
        <w:spacing w:after="0"/>
        <w:ind w:left="0"/>
        <w:jc w:val="both"/>
      </w:pPr>
      <w:r>
        <w:rPr>
          <w:rFonts w:ascii="Times New Roman"/>
          <w:b w:val="false"/>
          <w:i w:val="false"/>
          <w:color w:val="000000"/>
          <w:sz w:val="28"/>
        </w:rPr>
        <w:t>
      3) Сарытомар ауылының су тарату желілерін ағымдағы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3-19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Мағжан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3-19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Мағжан ауылдық округінің 2021 жылға арналған бюджеті мекемесіне облыстық бюджеттен ағымдағы трансферттер ескерілсін, оның ішінде:</w:t>
      </w:r>
    </w:p>
    <w:bookmarkStart w:name="z36" w:id="28"/>
    <w:p>
      <w:pPr>
        <w:spacing w:after="0"/>
        <w:ind w:left="0"/>
        <w:jc w:val="both"/>
      </w:pPr>
      <w:r>
        <w:rPr>
          <w:rFonts w:ascii="Times New Roman"/>
          <w:b w:val="false"/>
          <w:i w:val="false"/>
          <w:color w:val="000000"/>
          <w:sz w:val="28"/>
        </w:rPr>
        <w:t>
      1) Сарытомар және Жастар ауылдарындағы көше жарықтарын ағымдағы жөндеуге;</w:t>
      </w:r>
    </w:p>
    <w:bookmarkEnd w:id="28"/>
    <w:bookmarkStart w:name="z37" w:id="29"/>
    <w:p>
      <w:pPr>
        <w:spacing w:after="0"/>
        <w:ind w:left="0"/>
        <w:jc w:val="both"/>
      </w:pPr>
      <w:r>
        <w:rPr>
          <w:rFonts w:ascii="Times New Roman"/>
          <w:b w:val="false"/>
          <w:i w:val="false"/>
          <w:color w:val="000000"/>
          <w:sz w:val="28"/>
        </w:rPr>
        <w:t>
      2) Сарытомар ауылында балалар ойын алаңын орнатуға.</w:t>
      </w:r>
    </w:p>
    <w:bookmarkEnd w:id="29"/>
    <w:bookmarkStart w:name="z38" w:id="30"/>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9" w:id="31"/>
    <w:p>
      <w:pPr>
        <w:spacing w:after="0"/>
        <w:ind w:left="0"/>
        <w:jc w:val="left"/>
      </w:pPr>
      <w:r>
        <w:rPr>
          <w:rFonts w:ascii="Times New Roman"/>
          <w:b/>
          <w:i w:val="false"/>
          <w:color w:val="000000"/>
        </w:rPr>
        <w:t xml:space="preserve"> </w:t>
      </w:r>
      <w:r>
        <w:rPr>
          <w:rFonts w:ascii="Times New Roman"/>
          <w:b/>
          <w:i w:val="false"/>
          <w:color w:val="000000"/>
        </w:rPr>
        <w:t>Мағжан Жұмабаев ауданы Мағжан ауылдық округінің 2021 жылға арналған бюджеті</w:t>
      </w:r>
    </w:p>
    <w:bookmarkEnd w:id="3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мәслихатының 2021 жылғы 3 шілдедегі </w:t>
      </w:r>
      <w:r>
        <w:rPr>
          <w:rFonts w:ascii="Times New Roman"/>
          <w:b w:val="false"/>
          <w:i w:val="false"/>
          <w:color w:val="ff0000"/>
          <w:sz w:val="28"/>
        </w:rPr>
        <w:t>№ 6-13</w:t>
      </w:r>
      <w:r>
        <w:rPr>
          <w:rFonts w:ascii="Times New Roman"/>
          <w:b w:val="false"/>
          <w:i w:val="false"/>
          <w:color w:val="ff0000"/>
          <w:sz w:val="28"/>
        </w:rPr>
        <w:t xml:space="preserve"> (01.01.2021 бастап қолданысқа енгізіледі); 26.08.2021 </w:t>
      </w:r>
      <w:r>
        <w:rPr>
          <w:rFonts w:ascii="Times New Roman"/>
          <w:b w:val="false"/>
          <w:i w:val="false"/>
          <w:color w:val="ff0000"/>
          <w:sz w:val="28"/>
        </w:rPr>
        <w:t>№ 8-12</w:t>
      </w:r>
      <w:r>
        <w:rPr>
          <w:rFonts w:ascii="Times New Roman"/>
          <w:b w:val="false"/>
          <w:i w:val="false"/>
          <w:color w:val="ff0000"/>
          <w:sz w:val="28"/>
        </w:rPr>
        <w:t xml:space="preserve"> (01.01.2021 бастап қолданысқа енгізіледі) шешімдерімен; 19.11.2021 </w:t>
      </w:r>
      <w:r>
        <w:rPr>
          <w:rFonts w:ascii="Times New Roman"/>
          <w:b w:val="false"/>
          <w:i w:val="false"/>
          <w:color w:val="ff0000"/>
          <w:sz w:val="28"/>
        </w:rPr>
        <w:t>№ 9-16</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32"/>
    <w:p>
      <w:pPr>
        <w:spacing w:after="0"/>
        <w:ind w:left="0"/>
        <w:jc w:val="left"/>
      </w:pPr>
      <w:r>
        <w:rPr>
          <w:rFonts w:ascii="Times New Roman"/>
          <w:b/>
          <w:i w:val="false"/>
          <w:color w:val="000000"/>
        </w:rPr>
        <w:t xml:space="preserve"> Мағжан Жұмабаев ауданы Мағжан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7" w:id="35"/>
    <w:p>
      <w:pPr>
        <w:spacing w:after="0"/>
        <w:ind w:left="0"/>
        <w:jc w:val="left"/>
      </w:pPr>
      <w:r>
        <w:rPr>
          <w:rFonts w:ascii="Times New Roman"/>
          <w:b/>
          <w:i w:val="false"/>
          <w:color w:val="000000"/>
        </w:rPr>
        <w:t xml:space="preserve"> Мағжан Жұмабаев ауданы Мағжан ауылдық округінің 2023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Мағжан ауылдық округі бюджетінің 2021 жылғы 1 қаңтарға қалыптасқан бюджет қаражатының бос қалдықтары және 2020 жылы пайдаланылмаған (толық пайдаланылмаған) нысаналы трансферттерді аудандық бюджеттен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3-19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суменжабдықтаудыұйымдастыру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