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7e47" w14:textId="b727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Есіл ауданы Петровка ауылдық округі әкімінің 2021 жылғы 09 шілдедегі № 10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Петровка ауылдық округі әкімінің 2021 жылғы 15 қыркүйектегі № 13 шешімі. Қазақстан Республикасының Әділет министрлігінде 2021 жылғы 23 қыркүйекте № 24490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бас мемлекеттік ветеринариялық-санитариялық инспекторының 2021 жылғы 20 тамыздағы № 10-14/360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Петровка ауылдық округінің Бірлік ауылының Ленина көшесінде құтыру ауруы ошағын жою жөніндегі ветеринариялык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Есіл ауданы Петровка ауылдық округі әкімінің 2021 жылғы 09 шілдедегі №10"Шектеу іс-шараларын белгілеу туралы" (Нормативтік құқықтық актілерді мемлекеттік тіркеу тізілімінде № 23762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