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7d41" w14:textId="95d7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Корнеевка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58/395 шешімі. Солтүстік Қазақстан облысының Әділет департаментінде 2021 жылғы 13 қаңтарда № 7000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186 717 мың теңге:</w:t>
      </w:r>
    </w:p>
    <w:bookmarkEnd w:id="3"/>
    <w:bookmarkStart w:name="z9" w:id="4"/>
    <w:p>
      <w:pPr>
        <w:spacing w:after="0"/>
        <w:ind w:left="0"/>
        <w:jc w:val="both"/>
      </w:pPr>
      <w:r>
        <w:rPr>
          <w:rFonts w:ascii="Times New Roman"/>
          <w:b w:val="false"/>
          <w:i w:val="false"/>
          <w:color w:val="000000"/>
          <w:sz w:val="28"/>
        </w:rPr>
        <w:t>
      салықтық түсімдер - 6 454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- 180 263 мың теңге;</w:t>
      </w:r>
    </w:p>
    <w:bookmarkEnd w:id="7"/>
    <w:bookmarkStart w:name="z13" w:id="8"/>
    <w:p>
      <w:pPr>
        <w:spacing w:after="0"/>
        <w:ind w:left="0"/>
        <w:jc w:val="both"/>
      </w:pPr>
      <w:r>
        <w:rPr>
          <w:rFonts w:ascii="Times New Roman"/>
          <w:b w:val="false"/>
          <w:i w:val="false"/>
          <w:color w:val="000000"/>
          <w:sz w:val="28"/>
        </w:rPr>
        <w:t>
      2) шығындар - 188 430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- 1 713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- 1 713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- 1 713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6/50</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13/119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Корнеевка ауылдық округі бюджетінде шығындар қаржылық жылдың басына қалыптасқан қаражаттың бос қалдықтары есебінен 1 713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6/50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2021 жылға арналған Корнеевка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End w:id="20"/>
    <w:bookmarkStart w:name="z26" w:id="21"/>
    <w:p>
      <w:pPr>
        <w:spacing w:after="0"/>
        <w:ind w:left="0"/>
        <w:jc w:val="both"/>
      </w:pPr>
      <w:r>
        <w:rPr>
          <w:rFonts w:ascii="Times New Roman"/>
          <w:b w:val="false"/>
          <w:i w:val="false"/>
          <w:color w:val="000000"/>
          <w:sz w:val="28"/>
        </w:rPr>
        <w:t xml:space="preserve">
      3. 2021 жылға аудандық бюджеттен Корнеевка ауылдық округінің бюджетіне 13 396 мың теңге сомада бюджеттік субвенциялар көлемдері қарастырылсын. </w:t>
      </w:r>
    </w:p>
    <w:bookmarkEnd w:id="21"/>
    <w:bookmarkStart w:name="z27" w:id="22"/>
    <w:p>
      <w:pPr>
        <w:spacing w:after="0"/>
        <w:ind w:left="0"/>
        <w:jc w:val="both"/>
      </w:pPr>
      <w:r>
        <w:rPr>
          <w:rFonts w:ascii="Times New Roman"/>
          <w:b w:val="false"/>
          <w:i w:val="false"/>
          <w:color w:val="000000"/>
          <w:sz w:val="28"/>
        </w:rPr>
        <w:t>
      4. 2021 жылға арналған Солтүстік Қазақстан облысы Есіл ауданы Корнеевка ауылдық округінің бюджетінде Қазақстан Республикасының Ұлттық қорынан берілетін нысаналы ағымдағы трансферттердің көлемдері қарастырылсын, соның ішінде:</w:t>
      </w:r>
    </w:p>
    <w:bookmarkEnd w:id="22"/>
    <w:bookmarkStart w:name="z28" w:id="23"/>
    <w:p>
      <w:pPr>
        <w:spacing w:after="0"/>
        <w:ind w:left="0"/>
        <w:jc w:val="both"/>
      </w:pPr>
      <w:r>
        <w:rPr>
          <w:rFonts w:ascii="Times New Roman"/>
          <w:b w:val="false"/>
          <w:i w:val="false"/>
          <w:color w:val="000000"/>
          <w:sz w:val="28"/>
        </w:rPr>
        <w:t>
      Есіл ауданының Корнеевка ауылында жарықтандыруымен және тротуарларымен кентішілік жолдардың орташа жөндеулеріне.</w:t>
      </w:r>
    </w:p>
    <w:bookmarkEnd w:id="23"/>
    <w:bookmarkStart w:name="z29" w:id="24"/>
    <w:p>
      <w:pPr>
        <w:spacing w:after="0"/>
        <w:ind w:left="0"/>
        <w:jc w:val="both"/>
      </w:pPr>
      <w:r>
        <w:rPr>
          <w:rFonts w:ascii="Times New Roman"/>
          <w:b w:val="false"/>
          <w:i w:val="false"/>
          <w:color w:val="000000"/>
          <w:sz w:val="28"/>
        </w:rPr>
        <w:t>
      Қазақстан Республикасы Ұлттық қорының аталған нысаналы трансферттерін бөлу "2021-2023 жылдарға арналған Солтүстік Қазақстан облысы Есіл ауданы Корнеевка ауылдық округінің бюджетін бекіту туралы" Есіл ауданы мәслихатының шешімін жүзеге асыру туралы" Солтүстік Қазақстан облысы Есіл ауданы Корнеевка ауылдық округі әкімінің шешімімен анықталады.</w:t>
      </w:r>
    </w:p>
    <w:bookmarkEnd w:id="24"/>
    <w:bookmarkStart w:name="z30" w:id="25"/>
    <w:p>
      <w:pPr>
        <w:spacing w:after="0"/>
        <w:ind w:left="0"/>
        <w:jc w:val="both"/>
      </w:pPr>
      <w:r>
        <w:rPr>
          <w:rFonts w:ascii="Times New Roman"/>
          <w:b w:val="false"/>
          <w:i w:val="false"/>
          <w:color w:val="000000"/>
          <w:sz w:val="28"/>
        </w:rPr>
        <w:t>
      5. 2021 жылға Солтүстік Қазақстан облысы Есіл ауданы Корнеевка ауыллдық округінің бюджетінде облыстық бюджеттен берілетін ағымдағы нысаналы трансферттердің көлемі қарастырылсын, соның ішінде:</w:t>
      </w:r>
    </w:p>
    <w:bookmarkEnd w:id="25"/>
    <w:p>
      <w:pPr>
        <w:spacing w:after="0"/>
        <w:ind w:left="0"/>
        <w:jc w:val="both"/>
      </w:pPr>
      <w:r>
        <w:rPr>
          <w:rFonts w:ascii="Times New Roman"/>
          <w:b w:val="false"/>
          <w:i w:val="false"/>
          <w:color w:val="000000"/>
          <w:sz w:val="28"/>
        </w:rPr>
        <w:t xml:space="preserve">
      Есіл ауданы Корнеевка ауылында жарықтандырумен және тратуарлармен ауылішілік жолдардың орташа жөндеуіне; </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p>
      <w:pPr>
        <w:spacing w:after="0"/>
        <w:ind w:left="0"/>
        <w:jc w:val="both"/>
      </w:pPr>
      <w:r>
        <w:rPr>
          <w:rFonts w:ascii="Times New Roman"/>
          <w:b w:val="false"/>
          <w:i w:val="false"/>
          <w:color w:val="000000"/>
          <w:sz w:val="28"/>
        </w:rPr>
        <w:t>
      5-1). 2021 жылға арналған Солтүстік Қазақстан облысы Есіл ауданы Корнеевка ауылдық округінің бюджетінде аудандық бюджеттен берілетін ағымдағы нысаналы трансферттердің көлемі қарастырылсын, соның ішінде:</w:t>
      </w:r>
    </w:p>
    <w:bookmarkStart w:name="z32" w:id="26"/>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6"/>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29.11.2021 </w:t>
      </w:r>
      <w:r>
        <w:rPr>
          <w:rFonts w:ascii="Times New Roman"/>
          <w:b w:val="false"/>
          <w:i w:val="false"/>
          <w:color w:val="000000"/>
          <w:sz w:val="28"/>
        </w:rPr>
        <w:t>№ 13/119</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6. Осы шешім 2021 жылдың 1 қаңтарынан бастап қолданысқа енгізіледі.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Есіл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3" w:id="28"/>
    <w:p>
      <w:pPr>
        <w:spacing w:after="0"/>
        <w:ind w:left="0"/>
        <w:jc w:val="left"/>
      </w:pPr>
      <w:r>
        <w:rPr>
          <w:rFonts w:ascii="Times New Roman"/>
          <w:b/>
          <w:i w:val="false"/>
          <w:color w:val="000000"/>
        </w:rPr>
        <w:t xml:space="preserve"> 2021 жылға арналған Солтүстік Қазақстан облысы Есіл ауданы Корнеевка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6/50</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ff0000"/>
          <w:sz w:val="28"/>
        </w:rPr>
        <w:t>№ 13/119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2" w:id="29"/>
    <w:p>
      <w:pPr>
        <w:spacing w:after="0"/>
        <w:ind w:left="0"/>
        <w:jc w:val="left"/>
      </w:pPr>
      <w:r>
        <w:rPr>
          <w:rFonts w:ascii="Times New Roman"/>
          <w:b/>
          <w:i w:val="false"/>
          <w:color w:val="000000"/>
        </w:rPr>
        <w:t xml:space="preserve"> 2022 жылға арналған Солтүстік Қазақстан облысы Есіл ауданы Корнеевка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1" w:id="33"/>
    <w:p>
      <w:pPr>
        <w:spacing w:after="0"/>
        <w:ind w:left="0"/>
        <w:jc w:val="left"/>
      </w:pPr>
      <w:r>
        <w:rPr>
          <w:rFonts w:ascii="Times New Roman"/>
          <w:b/>
          <w:i w:val="false"/>
          <w:color w:val="000000"/>
        </w:rPr>
        <w:t xml:space="preserve"> 2023 жылға арналған Солтүстік Қазақстан облысы Есіл ауданы Корнеевка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6/50</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