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2fa2" w14:textId="71d2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2017 жылғы 20 қарашадағы № 15-4 "Солтүстік Қазақстан облысы Ғабит Мүсірепов атындағы ауданының ауылдық елді мекендерінің жер учаскелері үшін төлемақының базалық мөлшерлемелеріне түзету коэффициенттерін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18 наурыздағы № 3-1 шешімі. Солтүстік Қазақстан облысының Әділет департаментінде 2021 жылғы 30 наурызда № 7194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w:t>
      </w:r>
      <w:r>
        <w:rPr>
          <w:rFonts w:ascii="Times New Roman"/>
          <w:b w:val="false"/>
          <w:i w:val="false"/>
          <w:color w:val="000000"/>
          <w:sz w:val="28"/>
        </w:rPr>
        <w:t>7-бабына</w:t>
      </w:r>
      <w:r>
        <w:rPr>
          <w:rFonts w:ascii="Times New Roman"/>
          <w:b w:val="false"/>
          <w:i w:val="false"/>
          <w:color w:val="000000"/>
          <w:sz w:val="28"/>
        </w:rPr>
        <w:t xml:space="preserve">, 11-бабының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ауданының ауылдық елді мекендерінің жер учаскелері үшін төлемақының базалық мөлшерлемелеріне түзету коэффициенттерін бекіту туралы" 2017 жылғы 20 қарашадағы № 15-4 </w:t>
      </w:r>
      <w:r>
        <w:rPr>
          <w:rFonts w:ascii="Times New Roman"/>
          <w:b w:val="false"/>
          <w:i w:val="false"/>
          <w:color w:val="000000"/>
          <w:sz w:val="28"/>
        </w:rPr>
        <w:t>шешіміне</w:t>
      </w:r>
      <w:r>
        <w:rPr>
          <w:rFonts w:ascii="Times New Roman"/>
          <w:b w:val="false"/>
          <w:i w:val="false"/>
          <w:color w:val="000000"/>
          <w:sz w:val="28"/>
        </w:rPr>
        <w:t xml:space="preserve"> (2017 жылғы 12 желтоқсанда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4408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Андреев ауылдық округінде реттік нөмірі 2 - жол алып тасталсын;</w:t>
      </w:r>
    </w:p>
    <w:bookmarkEnd w:id="3"/>
    <w:bookmarkStart w:name="z8" w:id="4"/>
    <w:p>
      <w:pPr>
        <w:spacing w:after="0"/>
        <w:ind w:left="0"/>
        <w:jc w:val="both"/>
      </w:pPr>
      <w:r>
        <w:rPr>
          <w:rFonts w:ascii="Times New Roman"/>
          <w:b w:val="false"/>
          <w:i w:val="false"/>
          <w:color w:val="000000"/>
          <w:sz w:val="28"/>
        </w:rPr>
        <w:t>
      Ломоносов ауылдық округінде реттік нөмірі 23 - жол алып тасталсын;</w:t>
      </w:r>
    </w:p>
    <w:bookmarkEnd w:id="4"/>
    <w:bookmarkStart w:name="z9" w:id="5"/>
    <w:p>
      <w:pPr>
        <w:spacing w:after="0"/>
        <w:ind w:left="0"/>
        <w:jc w:val="both"/>
      </w:pPr>
      <w:r>
        <w:rPr>
          <w:rFonts w:ascii="Times New Roman"/>
          <w:b w:val="false"/>
          <w:i w:val="false"/>
          <w:color w:val="000000"/>
          <w:sz w:val="28"/>
        </w:rPr>
        <w:t>
      Чистопол ауылдық округінде реттік нөмірі 57 - жол алып тасталсын.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кейiн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 ауданы</w:t>
            </w:r>
            <w:r>
              <w:br/>
            </w:r>
            <w:r>
              <w:rPr>
                <w:rFonts w:ascii="Times New Roman"/>
                <w:b w:val="false"/>
                <w:i/>
                <w:color w:val="000000"/>
                <w:sz w:val="20"/>
              </w:rPr>
              <w:t>мәслихатының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Кенжебеков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Адильбеков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