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7832" w14:textId="3de7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24 желтоқсандағы № 13-1 шешімі. Қазақстан Республикасының Әділет министрлігінде 2021 жылғы 31 желтоқсанда № 26323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5 388 301,2 мың теңге:</w:t>
      </w:r>
    </w:p>
    <w:bookmarkEnd w:id="3"/>
    <w:bookmarkStart w:name="z9" w:id="4"/>
    <w:p>
      <w:pPr>
        <w:spacing w:after="0"/>
        <w:ind w:left="0"/>
        <w:jc w:val="both"/>
      </w:pPr>
      <w:r>
        <w:rPr>
          <w:rFonts w:ascii="Times New Roman"/>
          <w:b w:val="false"/>
          <w:i w:val="false"/>
          <w:color w:val="000000"/>
          <w:sz w:val="28"/>
        </w:rPr>
        <w:t>
      салықтық түсімдер – 415 247,8 мың теңге;</w:t>
      </w:r>
    </w:p>
    <w:bookmarkEnd w:id="4"/>
    <w:bookmarkStart w:name="z10" w:id="5"/>
    <w:p>
      <w:pPr>
        <w:spacing w:after="0"/>
        <w:ind w:left="0"/>
        <w:jc w:val="both"/>
      </w:pPr>
      <w:r>
        <w:rPr>
          <w:rFonts w:ascii="Times New Roman"/>
          <w:b w:val="false"/>
          <w:i w:val="false"/>
          <w:color w:val="000000"/>
          <w:sz w:val="28"/>
        </w:rPr>
        <w:t>
      салықтық емес түсімдер – 7 640,4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1 026 мың теңге;</w:t>
      </w:r>
    </w:p>
    <w:bookmarkEnd w:id="6"/>
    <w:bookmarkStart w:name="z12" w:id="7"/>
    <w:p>
      <w:pPr>
        <w:spacing w:after="0"/>
        <w:ind w:left="0"/>
        <w:jc w:val="both"/>
      </w:pPr>
      <w:r>
        <w:rPr>
          <w:rFonts w:ascii="Times New Roman"/>
          <w:b w:val="false"/>
          <w:i w:val="false"/>
          <w:color w:val="000000"/>
          <w:sz w:val="28"/>
        </w:rPr>
        <w:t>
      трансферттер түсімі – 4 964 387 мың теңге;</w:t>
      </w:r>
    </w:p>
    <w:bookmarkEnd w:id="7"/>
    <w:bookmarkStart w:name="z13" w:id="8"/>
    <w:p>
      <w:pPr>
        <w:spacing w:after="0"/>
        <w:ind w:left="0"/>
        <w:jc w:val="both"/>
      </w:pPr>
      <w:r>
        <w:rPr>
          <w:rFonts w:ascii="Times New Roman"/>
          <w:b w:val="false"/>
          <w:i w:val="false"/>
          <w:color w:val="000000"/>
          <w:sz w:val="28"/>
        </w:rPr>
        <w:t>
      2) шығындар – 5 509 906,2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91 619,2 мың теңге:</w:t>
      </w:r>
    </w:p>
    <w:bookmarkEnd w:id="9"/>
    <w:bookmarkStart w:name="z15" w:id="10"/>
    <w:p>
      <w:pPr>
        <w:spacing w:after="0"/>
        <w:ind w:left="0"/>
        <w:jc w:val="both"/>
      </w:pPr>
      <w:r>
        <w:rPr>
          <w:rFonts w:ascii="Times New Roman"/>
          <w:b w:val="false"/>
          <w:i w:val="false"/>
          <w:color w:val="000000"/>
          <w:sz w:val="28"/>
        </w:rPr>
        <w:t>
      бюджеттік кредиттер – 142 429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50 809,8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-213 224,2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213 224,2 мың теңге:</w:t>
      </w:r>
    </w:p>
    <w:bookmarkEnd w:id="16"/>
    <w:bookmarkStart w:name="z22" w:id="17"/>
    <w:p>
      <w:pPr>
        <w:spacing w:after="0"/>
        <w:ind w:left="0"/>
        <w:jc w:val="both"/>
      </w:pPr>
      <w:r>
        <w:rPr>
          <w:rFonts w:ascii="Times New Roman"/>
          <w:b w:val="false"/>
          <w:i w:val="false"/>
          <w:color w:val="000000"/>
          <w:sz w:val="28"/>
        </w:rPr>
        <w:t>
      қарыздар түсімі – 142 429 мың теңге;</w:t>
      </w:r>
    </w:p>
    <w:bookmarkEnd w:id="17"/>
    <w:bookmarkStart w:name="z23" w:id="18"/>
    <w:p>
      <w:pPr>
        <w:spacing w:after="0"/>
        <w:ind w:left="0"/>
        <w:jc w:val="both"/>
      </w:pPr>
      <w:r>
        <w:rPr>
          <w:rFonts w:ascii="Times New Roman"/>
          <w:b w:val="false"/>
          <w:i w:val="false"/>
          <w:color w:val="000000"/>
          <w:sz w:val="28"/>
        </w:rPr>
        <w:t>
      қарыздарды өтеу – 73 469,8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144 265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03.03.2022 </w:t>
      </w:r>
      <w:r>
        <w:rPr>
          <w:rFonts w:ascii="Times New Roman"/>
          <w:b w:val="false"/>
          <w:i w:val="false"/>
          <w:color w:val="000000"/>
          <w:sz w:val="28"/>
        </w:rPr>
        <w:t>№ 15-1</w:t>
      </w:r>
      <w:r>
        <w:rPr>
          <w:rFonts w:ascii="Times New Roman"/>
          <w:b w:val="false"/>
          <w:i w:val="false"/>
          <w:color w:val="ff0000"/>
          <w:sz w:val="28"/>
        </w:rPr>
        <w:t xml:space="preserve"> (01.01.2022 бастап қолданысқа енгізіледі); 11.04.2022 </w:t>
      </w:r>
      <w:r>
        <w:rPr>
          <w:rFonts w:ascii="Times New Roman"/>
          <w:b w:val="false"/>
          <w:i w:val="false"/>
          <w:color w:val="000000"/>
          <w:sz w:val="28"/>
        </w:rPr>
        <w:t>№ 18-2</w:t>
      </w:r>
      <w:r>
        <w:rPr>
          <w:rFonts w:ascii="Times New Roman"/>
          <w:b w:val="false"/>
          <w:i w:val="false"/>
          <w:color w:val="ff0000"/>
          <w:sz w:val="28"/>
        </w:rPr>
        <w:t xml:space="preserve"> (01.01.2022 бастап қолданысқа енгізіледі) ;06.05.2022 </w:t>
      </w:r>
      <w:r>
        <w:rPr>
          <w:rFonts w:ascii="Times New Roman"/>
          <w:b w:val="false"/>
          <w:i w:val="false"/>
          <w:color w:val="000000"/>
          <w:sz w:val="28"/>
        </w:rPr>
        <w:t>№ 19-2</w:t>
      </w:r>
      <w:r>
        <w:rPr>
          <w:rFonts w:ascii="Times New Roman"/>
          <w:b w:val="false"/>
          <w:i w:val="false"/>
          <w:color w:val="ff0000"/>
          <w:sz w:val="28"/>
        </w:rPr>
        <w:t xml:space="preserve"> (01.01.2022 бастап қолданысқа енгізіледі) шешімдерімен; 29.09.2022 </w:t>
      </w:r>
      <w:r>
        <w:rPr>
          <w:rFonts w:ascii="Times New Roman"/>
          <w:b w:val="false"/>
          <w:i w:val="false"/>
          <w:color w:val="000000"/>
          <w:sz w:val="28"/>
        </w:rPr>
        <w:t>№ 24-1</w:t>
      </w:r>
      <w:r>
        <w:rPr>
          <w:rFonts w:ascii="Times New Roman"/>
          <w:b w:val="false"/>
          <w:i w:val="false"/>
          <w:color w:val="ff0000"/>
          <w:sz w:val="28"/>
        </w:rPr>
        <w:t xml:space="preserve"> (01.01.2022 бастап қолданысқа енгізіледі) ; 22.11.2022 </w:t>
      </w:r>
      <w:r>
        <w:rPr>
          <w:rFonts w:ascii="Times New Roman"/>
          <w:b w:val="false"/>
          <w:i w:val="false"/>
          <w:color w:val="000000"/>
          <w:sz w:val="28"/>
        </w:rPr>
        <w:t>№ 26-1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 ауылдың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бірыңғай жер салығы;</w:t>
      </w:r>
    </w:p>
    <w:bookmarkEnd w:id="27"/>
    <w:bookmarkStart w:name="z33" w:id="28"/>
    <w:p>
      <w:pPr>
        <w:spacing w:after="0"/>
        <w:ind w:left="0"/>
        <w:jc w:val="both"/>
      </w:pPr>
      <w:r>
        <w:rPr>
          <w:rFonts w:ascii="Times New Roman"/>
          <w:b w:val="false"/>
          <w:i w:val="false"/>
          <w:color w:val="000000"/>
          <w:sz w:val="28"/>
        </w:rPr>
        <w:t>
      мыналардан:</w:t>
      </w:r>
    </w:p>
    <w:bookmarkEnd w:id="28"/>
    <w:bookmarkStart w:name="z34" w:id="29"/>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9"/>
    <w:bookmarkStart w:name="z45"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43"/>
    <w:bookmarkStart w:name="z49" w:id="44"/>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4"/>
    <w:bookmarkStart w:name="z50" w:id="45"/>
    <w:p>
      <w:pPr>
        <w:spacing w:after="0"/>
        <w:ind w:left="0"/>
        <w:jc w:val="both"/>
      </w:pPr>
      <w:r>
        <w:rPr>
          <w:rFonts w:ascii="Times New Roman"/>
          <w:b w:val="false"/>
          <w:i w:val="false"/>
          <w:color w:val="000000"/>
          <w:sz w:val="28"/>
        </w:rPr>
        <w:t>
      3. 2022 жылға арналған аудандық бюджеттің кірістері келесі салықтық емес түсімдер есебінен қалыптасуы белгіленсін:</w:t>
      </w:r>
    </w:p>
    <w:bookmarkEnd w:id="45"/>
    <w:bookmarkStart w:name="z51" w:id="46"/>
    <w:p>
      <w:pPr>
        <w:spacing w:after="0"/>
        <w:ind w:left="0"/>
        <w:jc w:val="both"/>
      </w:pPr>
      <w:r>
        <w:rPr>
          <w:rFonts w:ascii="Times New Roman"/>
          <w:b w:val="false"/>
          <w:i w:val="false"/>
          <w:color w:val="000000"/>
          <w:sz w:val="28"/>
        </w:rPr>
        <w:t>
      коммуналдық меншіктен түсетін кірістер:</w:t>
      </w:r>
    </w:p>
    <w:bookmarkEnd w:id="46"/>
    <w:bookmarkStart w:name="z52" w:id="47"/>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7"/>
    <w:bookmarkStart w:name="z53" w:id="48"/>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8"/>
    <w:bookmarkStart w:name="z54" w:id="49"/>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9"/>
    <w:bookmarkStart w:name="z55" w:id="50"/>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0"/>
    <w:bookmarkStart w:name="z56" w:id="5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1"/>
    <w:bookmarkStart w:name="z57" w:id="52"/>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2"/>
    <w:bookmarkStart w:name="z58" w:id="53"/>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3"/>
    <w:bookmarkStart w:name="z59" w:id="54"/>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4"/>
    <w:bookmarkStart w:name="z60" w:id="55"/>
    <w:p>
      <w:pPr>
        <w:spacing w:after="0"/>
        <w:ind w:left="0"/>
        <w:jc w:val="both"/>
      </w:pPr>
      <w:r>
        <w:rPr>
          <w:rFonts w:ascii="Times New Roman"/>
          <w:b w:val="false"/>
          <w:i w:val="false"/>
          <w:color w:val="000000"/>
          <w:sz w:val="28"/>
        </w:rPr>
        <w:t>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5"/>
    <w:bookmarkStart w:name="z61" w:id="56"/>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6"/>
    <w:bookmarkStart w:name="z62" w:id="57"/>
    <w:p>
      <w:pPr>
        <w:spacing w:after="0"/>
        <w:ind w:left="0"/>
        <w:jc w:val="both"/>
      </w:pPr>
      <w:r>
        <w:rPr>
          <w:rFonts w:ascii="Times New Roman"/>
          <w:b w:val="false"/>
          <w:i w:val="false"/>
          <w:color w:val="000000"/>
          <w:sz w:val="28"/>
        </w:rPr>
        <w:t>
      4. 2022 жылға арналған аудандық бюджеттің кірістері негізгі капиталды сатудан түсетін түсімдер есебінен қалыптасуы белгіленсін:</w:t>
      </w:r>
    </w:p>
    <w:bookmarkEnd w:id="57"/>
    <w:bookmarkStart w:name="z63" w:id="58"/>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8"/>
    <w:bookmarkStart w:name="z64" w:id="59"/>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9"/>
    <w:bookmarkStart w:name="z65" w:id="60"/>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0"/>
    <w:bookmarkStart w:name="z66" w:id="61"/>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1"/>
    <w:bookmarkStart w:name="z67" w:id="62"/>
    <w:p>
      <w:pPr>
        <w:spacing w:after="0"/>
        <w:ind w:left="0"/>
        <w:jc w:val="both"/>
      </w:pPr>
      <w:r>
        <w:rPr>
          <w:rFonts w:ascii="Times New Roman"/>
          <w:b w:val="false"/>
          <w:i w:val="false"/>
          <w:color w:val="000000"/>
          <w:sz w:val="28"/>
        </w:rPr>
        <w:t>
      7. Облыстық бюджеттен аудан бюджетіне 2022 жылға берілетін бюджеттік субвенциялар 2 867 043 мың теңге сомасында көзделсін.</w:t>
      </w:r>
    </w:p>
    <w:bookmarkEnd w:id="62"/>
    <w:bookmarkStart w:name="z68" w:id="63"/>
    <w:p>
      <w:pPr>
        <w:spacing w:after="0"/>
        <w:ind w:left="0"/>
        <w:jc w:val="both"/>
      </w:pPr>
      <w:r>
        <w:rPr>
          <w:rFonts w:ascii="Times New Roman"/>
          <w:b w:val="false"/>
          <w:i w:val="false"/>
          <w:color w:val="000000"/>
          <w:sz w:val="28"/>
        </w:rPr>
        <w:t>
      8. 2022 жылға арналған аудандық бюджетте республикалық бюджеттен берілетін нысаналы трансферттер түсімдері ескерілсін.</w:t>
      </w:r>
    </w:p>
    <w:bookmarkEnd w:id="63"/>
    <w:bookmarkStart w:name="z69" w:id="64"/>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"2022-2024 жылдарға арналған Ақжар аудандық бюджет туралы" Ақжар аудандық мәслихатының шешімін іске асыру туралы" қаулысымен айқындалады.</w:t>
      </w:r>
    </w:p>
    <w:bookmarkEnd w:id="64"/>
    <w:bookmarkStart w:name="z70" w:id="65"/>
    <w:p>
      <w:pPr>
        <w:spacing w:after="0"/>
        <w:ind w:left="0"/>
        <w:jc w:val="both"/>
      </w:pPr>
      <w:r>
        <w:rPr>
          <w:rFonts w:ascii="Times New Roman"/>
          <w:b w:val="false"/>
          <w:i w:val="false"/>
          <w:color w:val="000000"/>
          <w:sz w:val="28"/>
        </w:rPr>
        <w:t>
      9. 2022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65"/>
    <w:bookmarkStart w:name="z71" w:id="66"/>
    <w:p>
      <w:pPr>
        <w:spacing w:after="0"/>
        <w:ind w:left="0"/>
        <w:jc w:val="both"/>
      </w:pPr>
      <w:r>
        <w:rPr>
          <w:rFonts w:ascii="Times New Roman"/>
          <w:b w:val="false"/>
          <w:i w:val="false"/>
          <w:color w:val="000000"/>
          <w:sz w:val="28"/>
        </w:rPr>
        <w:t>
      Бюджеттен берілетін бюджеттік кредиттерді бөлу Солтүстік Қазақстан облысы Ақжар ауданы әкімдігінің "2022-2024 жылдарға арналған Ақжар аудандық бюджет туралы" Ақжар аудандық мәслихатының шешімін іске асыру туралы" қаулысымен айқындалады.</w:t>
      </w:r>
    </w:p>
    <w:bookmarkEnd w:id="66"/>
    <w:p>
      <w:pPr>
        <w:spacing w:after="0"/>
        <w:ind w:left="0"/>
        <w:jc w:val="both"/>
      </w:pPr>
      <w:r>
        <w:rPr>
          <w:rFonts w:ascii="Times New Roman"/>
          <w:b w:val="false"/>
          <w:i w:val="false"/>
          <w:color w:val="000000"/>
          <w:sz w:val="28"/>
        </w:rPr>
        <w:t>
      9-1. Осы шешімге 2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"2022-2024 жылдарға арналған Ақжар аудандық бюджет туралы" Ақжар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Ақжар аудандық мәслихатының 03.03.2022 </w:t>
      </w:r>
      <w:r>
        <w:rPr>
          <w:rFonts w:ascii="Times New Roman"/>
          <w:b w:val="false"/>
          <w:i w:val="false"/>
          <w:color w:val="000000"/>
          <w:sz w:val="28"/>
        </w:rPr>
        <w:t>№ 15-1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10. 2022 жылға арналған аудандық бюджетте облыстық бюджеттен нысаналы трансферттер түсімдері есепке алынсын.</w:t>
      </w:r>
    </w:p>
    <w:bookmarkEnd w:id="67"/>
    <w:bookmarkStart w:name="z73" w:id="68"/>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"2022-2024 жылдарға арналған Ақжар аудандық бюджет туралы Ақжар аудандық мәслихатының шешімін іске асыру туралы" қаулысымен айқындалады.</w:t>
      </w:r>
    </w:p>
    <w:bookmarkEnd w:id="68"/>
    <w:bookmarkStart w:name="z74" w:id="69"/>
    <w:p>
      <w:pPr>
        <w:spacing w:after="0"/>
        <w:ind w:left="0"/>
        <w:jc w:val="both"/>
      </w:pPr>
      <w:r>
        <w:rPr>
          <w:rFonts w:ascii="Times New Roman"/>
          <w:b w:val="false"/>
          <w:i w:val="false"/>
          <w:color w:val="000000"/>
          <w:sz w:val="28"/>
        </w:rPr>
        <w:t xml:space="preserve">
      11. 2022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69"/>
    <w:p>
      <w:pPr>
        <w:spacing w:after="0"/>
        <w:ind w:left="0"/>
        <w:jc w:val="both"/>
      </w:pPr>
      <w:r>
        <w:rPr>
          <w:rFonts w:ascii="Times New Roman"/>
          <w:b w:val="false"/>
          <w:i w:val="false"/>
          <w:color w:val="000000"/>
          <w:sz w:val="28"/>
        </w:rPr>
        <w:t xml:space="preserve">
      12. 2022 жылға Ақжар аудандық жергілікті атқарушы органның резерві 595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Солтүстік Қазақстан облысы Ақжар аудандық мәслихатының 22.11.2022 </w:t>
      </w:r>
      <w:r>
        <w:rPr>
          <w:rFonts w:ascii="Times New Roman"/>
          <w:b w:val="false"/>
          <w:i w:val="false"/>
          <w:color w:val="000000"/>
          <w:sz w:val="28"/>
        </w:rPr>
        <w:t>№ 26-1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13. 2022 жылға арналған бюджеттің инвестициялық жобаларына бөлінетін даму бюджеттік бағдарламалар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0"/>
    <w:bookmarkStart w:name="z77" w:id="71"/>
    <w:p>
      <w:pPr>
        <w:spacing w:after="0"/>
        <w:ind w:left="0"/>
        <w:jc w:val="both"/>
      </w:pPr>
      <w:r>
        <w:rPr>
          <w:rFonts w:ascii="Times New Roman"/>
          <w:b w:val="false"/>
          <w:i w:val="false"/>
          <w:color w:val="000000"/>
          <w:sz w:val="28"/>
        </w:rPr>
        <w:t>
      14. Осы шешім 2022 жылғы 1 қаңтардан бастап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4" w:id="72"/>
    <w:p>
      <w:pPr>
        <w:spacing w:after="0"/>
        <w:ind w:left="0"/>
        <w:jc w:val="left"/>
      </w:pPr>
      <w:r>
        <w:rPr>
          <w:rFonts w:ascii="Times New Roman"/>
          <w:b/>
          <w:i w:val="false"/>
          <w:color w:val="000000"/>
        </w:rPr>
        <w:t xml:space="preserve"> Ақжар ауданының 2022 жылға арналған бюджеті</w:t>
      </w:r>
    </w:p>
    <w:bookmarkEnd w:id="7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03.03.2022 </w:t>
      </w:r>
      <w:r>
        <w:rPr>
          <w:rFonts w:ascii="Times New Roman"/>
          <w:b w:val="false"/>
          <w:i w:val="false"/>
          <w:color w:val="ff0000"/>
          <w:sz w:val="28"/>
        </w:rPr>
        <w:t>№ 15-1</w:t>
      </w:r>
      <w:r>
        <w:rPr>
          <w:rFonts w:ascii="Times New Roman"/>
          <w:b w:val="false"/>
          <w:i w:val="false"/>
          <w:color w:val="ff0000"/>
          <w:sz w:val="28"/>
        </w:rPr>
        <w:t xml:space="preserve"> (01.01.2022 бастап қолданысқа енгізіледі); 11.04.2022 </w:t>
      </w:r>
      <w:r>
        <w:rPr>
          <w:rFonts w:ascii="Times New Roman"/>
          <w:b w:val="false"/>
          <w:i w:val="false"/>
          <w:color w:val="ff0000"/>
          <w:sz w:val="28"/>
        </w:rPr>
        <w:t>№ 18-2</w:t>
      </w:r>
      <w:r>
        <w:rPr>
          <w:rFonts w:ascii="Times New Roman"/>
          <w:b w:val="false"/>
          <w:i w:val="false"/>
          <w:color w:val="ff0000"/>
          <w:sz w:val="28"/>
        </w:rPr>
        <w:t xml:space="preserve"> (01.01.2022 бастап қолданысқа енгізіледі) ; 06.05.2022 </w:t>
      </w:r>
      <w:r>
        <w:rPr>
          <w:rFonts w:ascii="Times New Roman"/>
          <w:b w:val="false"/>
          <w:i w:val="false"/>
          <w:color w:val="ff0000"/>
          <w:sz w:val="28"/>
        </w:rPr>
        <w:t>№ 19-2</w:t>
      </w:r>
      <w:r>
        <w:rPr>
          <w:rFonts w:ascii="Times New Roman"/>
          <w:b w:val="false"/>
          <w:i w:val="false"/>
          <w:color w:val="ff0000"/>
          <w:sz w:val="28"/>
        </w:rPr>
        <w:t xml:space="preserve"> (01.01.2022 бастап қолданысқа енгізіледі) шешімдерімен; 29.09.2022 </w:t>
      </w:r>
      <w:r>
        <w:rPr>
          <w:rFonts w:ascii="Times New Roman"/>
          <w:b w:val="false"/>
          <w:i w:val="false"/>
          <w:color w:val="ff0000"/>
          <w:sz w:val="28"/>
        </w:rPr>
        <w:t>№ 24-1</w:t>
      </w:r>
      <w:r>
        <w:rPr>
          <w:rFonts w:ascii="Times New Roman"/>
          <w:b w:val="false"/>
          <w:i w:val="false"/>
          <w:color w:val="ff0000"/>
          <w:sz w:val="28"/>
        </w:rPr>
        <w:t xml:space="preserve"> (01.01.2022 бастап қолданысқа енгізіледі) ; 22.11.2022 </w:t>
      </w:r>
      <w:r>
        <w:rPr>
          <w:rFonts w:ascii="Times New Roman"/>
          <w:b w:val="false"/>
          <w:i w:val="false"/>
          <w:color w:val="ff0000"/>
          <w:sz w:val="28"/>
        </w:rPr>
        <w:t>№ 26-1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Санаты</w:t>
            </w:r>
          </w:p>
          <w:bookmarkEnd w:id="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91" w:id="74"/>
    <w:p>
      <w:pPr>
        <w:spacing w:after="0"/>
        <w:ind w:left="0"/>
        <w:jc w:val="left"/>
      </w:pPr>
      <w:r>
        <w:rPr>
          <w:rFonts w:ascii="Times New Roman"/>
          <w:b/>
          <w:i w:val="false"/>
          <w:color w:val="000000"/>
        </w:rPr>
        <w:t xml:space="preserve"> Ақжар ауданының 2023 жылға арналған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xml:space="preserve">
Сомасы, </w:t>
            </w:r>
          </w:p>
          <w:bookmarkEnd w:id="7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8" w:id="76"/>
    <w:p>
      <w:pPr>
        <w:spacing w:after="0"/>
        <w:ind w:left="0"/>
        <w:jc w:val="left"/>
      </w:pPr>
      <w:r>
        <w:rPr>
          <w:rFonts w:ascii="Times New Roman"/>
          <w:b/>
          <w:i w:val="false"/>
          <w:color w:val="000000"/>
        </w:rPr>
        <w:t xml:space="preserve"> Ақжар ауданының 2024 жылға арналған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xml:space="preserve">
Сомасы, </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05" w:id="78"/>
    <w:p>
      <w:pPr>
        <w:spacing w:after="0"/>
        <w:ind w:left="0"/>
        <w:jc w:val="left"/>
      </w:pPr>
      <w:r>
        <w:rPr>
          <w:rFonts w:ascii="Times New Roman"/>
          <w:b/>
          <w:i w:val="false"/>
          <w:color w:val="000000"/>
        </w:rPr>
        <w:t xml:space="preserve"> 2022 жылға арналған аудандық бюджеттен ауылдық округ бюджеттеріне берілетін бюджеттік субвенциялар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xml:space="preserve">
Сомасы </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12" w:id="8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80"/>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Ақжар аудандық мәслихатының 22.11.2022 </w:t>
      </w:r>
      <w:r>
        <w:rPr>
          <w:rFonts w:ascii="Times New Roman"/>
          <w:b w:val="false"/>
          <w:i w:val="false"/>
          <w:color w:val="ff0000"/>
          <w:sz w:val="28"/>
        </w:rPr>
        <w:t>№ 26-1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Функционалдық топ</w:t>
            </w:r>
          </w:p>
          <w:bookmarkEnd w:id="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9" w:id="82"/>
    <w:p>
      <w:pPr>
        <w:spacing w:after="0"/>
        <w:ind w:left="0"/>
        <w:jc w:val="left"/>
      </w:pPr>
      <w:r>
        <w:rPr>
          <w:rFonts w:ascii="Times New Roman"/>
          <w:b/>
          <w:i w:val="false"/>
          <w:color w:val="000000"/>
        </w:rPr>
        <w:t xml:space="preserve"> 2022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82"/>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29.09.2022 </w:t>
      </w:r>
      <w:r>
        <w:rPr>
          <w:rFonts w:ascii="Times New Roman"/>
          <w:b w:val="false"/>
          <w:i w:val="false"/>
          <w:color w:val="ff0000"/>
          <w:sz w:val="28"/>
        </w:rPr>
        <w:t>№ 24-1</w:t>
      </w:r>
      <w:r>
        <w:rPr>
          <w:rFonts w:ascii="Times New Roman"/>
          <w:b w:val="false"/>
          <w:i w:val="false"/>
          <w:color w:val="ff0000"/>
          <w:sz w:val="28"/>
        </w:rPr>
        <w:t xml:space="preserve"> (01.01.2022 бастап қолданысқа енгізіледі) ; 22.11.2022 </w:t>
      </w:r>
      <w:r>
        <w:rPr>
          <w:rFonts w:ascii="Times New Roman"/>
          <w:b w:val="false"/>
          <w:i w:val="false"/>
          <w:color w:val="ff0000"/>
          <w:sz w:val="28"/>
        </w:rPr>
        <w:t>№ 26-1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2022 жылғы 1 қаңтарда қалыптасқан бюджет қаражатының бос қалдықтары есебінен және 2021 жылға облыстық бюджеттен және республикалық бюджеттен пайдаланылмаған (толық пайдаланылмаған) мақсатты трансферттерді қайтару 2022 жылға арналған аудандық бюджеттің шығыстарын бөлу</w:t>
      </w:r>
    </w:p>
    <w:p>
      <w:pPr>
        <w:spacing w:after="0"/>
        <w:ind w:left="0"/>
        <w:jc w:val="both"/>
      </w:pPr>
      <w:r>
        <w:rPr>
          <w:rFonts w:ascii="Times New Roman"/>
          <w:b w:val="false"/>
          <w:i w:val="false"/>
          <w:color w:val="ff0000"/>
          <w:sz w:val="28"/>
        </w:rPr>
        <w:t xml:space="preserve">
      Ескерту. Шешім 7 қосымшамен толықтырылды - Солтүстік Қазақстан облысы Ақжар аудандық мәслихатының 03.03.2022 </w:t>
      </w:r>
      <w:r>
        <w:rPr>
          <w:rFonts w:ascii="Times New Roman"/>
          <w:b w:val="false"/>
          <w:i w:val="false"/>
          <w:color w:val="ff0000"/>
          <w:sz w:val="28"/>
        </w:rPr>
        <w:t>№ 15-1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