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a4d3" w14:textId="a3ba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17 қыркүйектегі № 7-9-1 шешімі. Қазақстан Республикасының Әділет министрлігінде 2021 жылғы 30 қыркүйекте № 24587 болып тіркелді. Күші жойылды - Солтүстік Қазақстан облысы Айыртау аудандық мәслихатының 2023 жылғы 20 қарашадағы № 8-9-2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20.11.2023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(Нормативтік құқықтық тіркеу тізімінде № 6741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косымша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қарашадағы № 6-47-17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Айыртау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30" w:id="15"/>
    <w:p>
      <w:pPr>
        <w:spacing w:after="0"/>
        <w:ind w:left="0"/>
        <w:jc w:val="both"/>
      </w:pPr>
      <w:r>
        <w:rPr>
          <w:rFonts w:ascii="Times New Roman"/>
          <w:b w:val="false"/>
          <w:i w:val="false"/>
          <w:color w:val="000000"/>
          <w:sz w:val="28"/>
        </w:rPr>
        <w:t>
      7)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bookmarkEnd w:id="15"/>
    <w:bookmarkStart w:name="z31" w:id="16"/>
    <w:p>
      <w:pPr>
        <w:spacing w:after="0"/>
        <w:ind w:left="0"/>
        <w:jc w:val="both"/>
      </w:pPr>
      <w:r>
        <w:rPr>
          <w:rFonts w:ascii="Times New Roman"/>
          <w:b w:val="false"/>
          <w:i w:val="false"/>
          <w:color w:val="000000"/>
          <w:sz w:val="28"/>
        </w:rPr>
        <w:t xml:space="preserve">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әкімдерінің шешімімен құрылатын комиссия; </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бекітілгенең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7 мамыр – Отан қорғаушы күні:</w:t>
      </w:r>
    </w:p>
    <w:bookmarkEnd w:id="23"/>
    <w:bookmarkStart w:name="z39" w:id="24"/>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4"/>
    <w:bookmarkStart w:name="z40" w:id="2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5"/>
    <w:bookmarkStart w:name="z41" w:id="26"/>
    <w:p>
      <w:pPr>
        <w:spacing w:after="0"/>
        <w:ind w:left="0"/>
        <w:jc w:val="both"/>
      </w:pPr>
      <w:r>
        <w:rPr>
          <w:rFonts w:ascii="Times New Roman"/>
          <w:b w:val="false"/>
          <w:i w:val="false"/>
          <w:color w:val="000000"/>
          <w:sz w:val="28"/>
        </w:rPr>
        <w:t>
      2) 9 мамыр – Жеңіс күні:</w:t>
      </w:r>
    </w:p>
    <w:bookmarkEnd w:id="26"/>
    <w:bookmarkStart w:name="z42" w:id="27"/>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 мөлшерінде;</w:t>
      </w:r>
    </w:p>
    <w:bookmarkEnd w:id="27"/>
    <w:bookmarkStart w:name="z43"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- 100 000 (жүз мың) теңге мөлшерінде;</w:t>
      </w:r>
    </w:p>
    <w:bookmarkEnd w:id="28"/>
    <w:bookmarkStart w:name="z44"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29"/>
    <w:bookmarkStart w:name="z45"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0"/>
    <w:bookmarkStart w:name="z46"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1"/>
    <w:bookmarkStart w:name="z47" w:id="32"/>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2"/>
    <w:bookmarkStart w:name="z48"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3"/>
    <w:bookmarkStart w:name="z49"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6"/>
    <w:bookmarkStart w:name="z52"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bookmarkEnd w:id="37"/>
    <w:bookmarkStart w:name="z53"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- 30 000 (отыз мың) теңге мөлшерінде;</w:t>
      </w:r>
    </w:p>
    <w:bookmarkEnd w:id="41"/>
    <w:bookmarkStart w:name="z57" w:id="4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- 5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 ;</w:t>
      </w:r>
    </w:p>
    <w:bookmarkEnd w:id="46"/>
    <w:bookmarkStart w:name="z62" w:id="47"/>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көрсетіледі:</w:t>
      </w:r>
    </w:p>
    <w:bookmarkEnd w:id="52"/>
    <w:bookmarkStart w:name="z68" w:id="53"/>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bookmarkEnd w:id="53"/>
    <w:bookmarkStart w:name="z69" w:id="54"/>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табысының бар азаматтарға, жылына бір рет 10 (он)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азаматтарға (отбасыларға) - жан басына шаққандағы орташа табысы есепке алынбай, жылына бір рет, 100 (жүз) айлық есептік көрсеткіштер мөлшерінде;</w:t>
      </w:r>
    </w:p>
    <w:bookmarkEnd w:id="55"/>
    <w:bookmarkStart w:name="z71" w:id="56"/>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ай сайын 6 (алты) айлық есептік көрсеткіштер мөлшерінде;</w:t>
      </w:r>
    </w:p>
    <w:bookmarkEnd w:id="56"/>
    <w:bookmarkStart w:name="z72" w:id="57"/>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ай сайын 2 (екі) еселенген мөлшерінде.</w:t>
      </w:r>
    </w:p>
    <w:bookmarkEnd w:id="57"/>
    <w:bookmarkStart w:name="z73" w:id="5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қайтаруға байланысты негіздемелер Үлгілік қағидаларға сәйкес айқындалады.</w:t>
      </w:r>
    </w:p>
    <w:bookmarkEnd w:id="58"/>
    <w:bookmarkStart w:name="z74" w:id="5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9"/>
    <w:bookmarkStart w:name="z75" w:id="60"/>
    <w:p>
      <w:pPr>
        <w:spacing w:after="0"/>
        <w:ind w:left="0"/>
        <w:jc w:val="both"/>
      </w:pPr>
      <w:r>
        <w:rPr>
          <w:rFonts w:ascii="Times New Roman"/>
          <w:b w:val="false"/>
          <w:i w:val="false"/>
          <w:color w:val="000000"/>
          <w:sz w:val="28"/>
        </w:rPr>
        <w:t>
      10. Әлеуметтік көмекті ұсыну шығыстарын қаржыландыру Айыртау ауданының бюджетінде көзделген ағымдағы қаржы жылына арналған қаражат шегінде жүзеге асырылады.</w:t>
      </w:r>
    </w:p>
    <w:bookmarkEnd w:id="60"/>
    <w:bookmarkStart w:name="z76" w:id="61"/>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1"/>
    <w:bookmarkStart w:name="z77" w:id="62"/>
    <w:p>
      <w:pPr>
        <w:spacing w:after="0"/>
        <w:ind w:left="0"/>
        <w:jc w:val="both"/>
      </w:pPr>
      <w:r>
        <w:rPr>
          <w:rFonts w:ascii="Times New Roman"/>
          <w:b w:val="false"/>
          <w:i w:val="false"/>
          <w:color w:val="000000"/>
          <w:sz w:val="28"/>
        </w:rPr>
        <w:t>
      12. Әлеуметтік көмек:</w:t>
      </w:r>
    </w:p>
    <w:bookmarkEnd w:id="62"/>
    <w:bookmarkStart w:name="z78" w:id="63"/>
    <w:p>
      <w:pPr>
        <w:spacing w:after="0"/>
        <w:ind w:left="0"/>
        <w:jc w:val="both"/>
      </w:pPr>
      <w:r>
        <w:rPr>
          <w:rFonts w:ascii="Times New Roman"/>
          <w:b w:val="false"/>
          <w:i w:val="false"/>
          <w:color w:val="000000"/>
          <w:sz w:val="28"/>
        </w:rPr>
        <w:t>
      1) алушы қайтыс болған;</w:t>
      </w:r>
    </w:p>
    <w:bookmarkEnd w:id="63"/>
    <w:bookmarkStart w:name="z79" w:id="64"/>
    <w:p>
      <w:pPr>
        <w:spacing w:after="0"/>
        <w:ind w:left="0"/>
        <w:jc w:val="both"/>
      </w:pPr>
      <w:r>
        <w:rPr>
          <w:rFonts w:ascii="Times New Roman"/>
          <w:b w:val="false"/>
          <w:i w:val="false"/>
          <w:color w:val="000000"/>
          <w:sz w:val="28"/>
        </w:rPr>
        <w:t>
      2) алушы Айыртау ауданының шегінен тыс тұрақты тұруға кеткен;</w:t>
      </w:r>
    </w:p>
    <w:bookmarkEnd w:id="64"/>
    <w:bookmarkStart w:name="z80" w:id="6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5"/>
    <w:bookmarkStart w:name="z81" w:id="6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6"/>
    <w:bookmarkStart w:name="z82" w:id="6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7"/>
    <w:bookmarkStart w:name="z83" w:id="6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68"/>
    <w:bookmarkStart w:name="z84" w:id="69"/>
    <w:p>
      <w:pPr>
        <w:spacing w:after="0"/>
        <w:ind w:left="0"/>
        <w:jc w:val="left"/>
      </w:pPr>
      <w:r>
        <w:rPr>
          <w:rFonts w:ascii="Times New Roman"/>
          <w:b/>
          <w:i w:val="false"/>
          <w:color w:val="000000"/>
        </w:rPr>
        <w:t xml:space="preserve"> 3-тарау. Қорытынды ереже</w:t>
      </w:r>
    </w:p>
    <w:bookmarkEnd w:id="69"/>
    <w:bookmarkStart w:name="z85" w:id="70"/>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