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f04d8" w14:textId="dff04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Солтүстік Қазақстан облысы Аққайың ауданы Тоқшын ауылдық округі әкімінің 2021 жылғы 2 тамыздағы "Шектеу іс-шараларын белгілеу туралы" № 12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Тоқшын ауылдық округі әкімінің 2021 жылғы 22 қарашадағы № 22 шешімі. Қазақстан Республикасының Әділет министрлігінде 2021 жылғы 24 қарашада № 25352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10-1-бабы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Аққайың ауданының бас мемлекеттік ветеринариялық-санитариялық инспекторының міндеттін атқарушысының 2021 жылғы 8 қазандағы № 08-02/341 ұсынысы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Аққайың ауданы Тоқшын ауылдық округі Камышлово ауылының аумағында ірі қара малдың брюцеллез ауруының жою бойынша кешенді ветеринариялық іс-шаралардың жүргізілуіне байланысты, белгіленген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Аққайың ауданы Тоқшын ауылдық округі әкімінің 2021 жылғы 2 тамыздағы "Шектеу іс-шараларын белгілеу туралы" № 12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мамлекеттік тіркеу тізілімде № 23914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Тоқшын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Имантаев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