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9c1" w14:textId="975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Аққайың ауданы Аралағаш ауылдық округі әкімінің 2021 жылғы 30 наурыздағы № 9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Аралағаш ауылдық округі әкімінің 2021 жылғы 28 маусымдағы № 18 шешімі. Қазақстан Республикасының Әділет министрлігінде 2021 жылғы 9 шілдеде № 23404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Аққайың ауданының бас мемлекеттік ветеринариялық-санитариялық инспекторының 2021 жылғы 20 сәуірдегі № 08-02/273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Аралағаш ауылдық округі Амангелді ауылының аумағында белгіленген жылқы ринопневмониясы ауруын жою бойынша кешенді ветеринариялық іс-шараларының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Аралағаш ауылдық округі әкімінің 2021 жылғы 30 наурыздағы № 9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