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20d0" w14:textId="dc8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Аралағаш ауылдық округі әкімінің 2021 жылғы 20 қаңтардағы № 1 шешімі. Солтүстік Қазақстан облысының Әділет департаментінде 2021 жылғы 21 қаңтарда № 7099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Аққайың ауданының бас мемлекеттік ветеринариялық-санитариялық инспекторының 2020 жылғы 15 желтоқсандағы № 08-02/947 ұсынысы негізінде, Солтүстік Қазақстан облысы Аққайың ауданының Аралағаш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ауданының Аралағаш ауылдық округі Аралағаш ауылының аумағында ірі қара мал арасында бруцеллез ауруының ошағын жою бойынша ветеринариялық іс-шаралардың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Аралағаш ауылдық округі әкімінің "Шектеу іс-шараларын белгілеу туралы" 2020 жылғы 20 шілдедегі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24 шілдедегі Қазақстан Республикасы нормативтік құқықтық актілерінің эталондық бақылау банкінде электрондық түрде жарияланған, Нормативтік құқықтық актілерді мемлекеттік тіркеу тізілімінде № 6462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Аралағаш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