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201" w14:textId="eaa1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Петропавл қаласының шалғайдағы елді мекендерінде тұратын балаларды жалпы білім беретін мектептерге тасымалдау схемасын және тәртібін бекіту туралы" 2015 жылғы 18 қыркүйектегі № 1647 Петропавл қаласы әкімдігінің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2021 жылғы 14 сәуірдегі № 540 қаулысы. Солтүстік Қазақстан облысының Әділет департаментінде 2021 жылғы 16 сәуірде № 7295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Қазастан Республикасы Инвестициялар және даму министрінің міндетін атқарушысының 2015 жылғы 26 наурыздағы № 349 "Автомобиль көлігімен жолаушылар мен багажды тасымалдау қағидаларын бекіту туралы"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11550 болып тіркелген) сәйкес Петропавл қаласының әкімдігі 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"Солтүстік Қазақстан облысы Петропавл қаласының шалғайдағы елді мекендерінде тұратын балаларды жалпы білім беретін мектептерге тасымалдау схемасын және тәртібін бекіту туралы" 2015 жылғы 18 қыркүйектегі № 1647 қаулысына ("Қызылжар нұры", "Проспект СК" газеттерінде 2015 жылғы 13 қарашада жарияланды, нормативтік құқықтық актілерді мемлекеттік тіркеу тізілімінде № 3426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қаласының шалғайдағы елді мекендерінде тұратын балаларды жалпы білім беретін мектептерге тасымалдау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заңнамасымен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"Казақстан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 күнінен кейін Петропавл қаласы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Лесхоз ауылының балаларын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26 мектеп-балабақша" коммуналдық мемлекеттік мекемесіне тасымалдау сызбасы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943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27 орта жалпы білім беретін мектеп" коммуналдық мемлекеттік мекемесіне ПМС -175 балаларды тасымалдау сызбасы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48260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шалғайдағы елді мекендерінде тұратын балаларды жалпы бiлiм беретiн мектептерге тасымалдау тәртібі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шалғайдағы елді мекендерінде тұратын балаларды жалпы бiлiм беретiн мектептерге тасымалдаудың осы Тәртібі (бұдан әрі – Тәртіп) "Автомобиль көлiгi туралы" Қазақстан Республикасының 2003 жылғы 4 шілдедегі Заңының 14-бабы 3-тармағының 3-1) тармақшасына,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бұйрығына (Нормативтік құқықтық актілерді мемлекеттік тіркеу тізілімінде № 11550 болып тіркелген).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Тасымалдаушыларға және автокөлік құралдарына қойылатын талаптар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Балаларды тасымалдау осы Тәртіптің талаптарына сәйкес жабдықталған автобустармен, шағын автобустармен және әрбір балаға отыратын жеке орын беріле отырып жүзеге асырылады.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тасымалдау мынадай жағдайда ұйымдастырылады егер: aвтомобиль жолдарының өткiзу қабiлетi автобустардың тұрақты қозғалысын жүзеге асыруға мүмкiндiк берсе;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жай-күйi және олардың жайластырылуы жол жүрiсi қауiпсiздiгiнiң талаптарына сәйкес болған жағдайда.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Балаларды тасымалдау үшін мынадай жүргiзушiлерге рұқсат етiледi: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жиырма бес жастан кем емес, тиiстi санаттағы жүргiзушi куәлiгi және жүргiзушiнiң бес жылдан кем емес жұмыс өтiлi бар;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автобустың жүргiзушiсi ретiнде кемiнде соңғы үш жыл үздiксiз жұмыс өтiлi бар;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соңғы жыл ішінде еңбек тәртібін және жол қозғалысы ережелерін өрескел бұзбаған.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 тасымалдау үшiн бөлiнген автобустардың техникалық жай-күйi, техникалық қызмет көрсету өткiзудiң көлемдерi мен мерзiмдерi, жабдықтары "Автомобиль көлiгi туралы" Қазақстан Республикасының 2003 жылғы 4 шілдедегі Заңының 13-бабы 23-10) тармақшасына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арналған автобустардың кемiнде екi есiктерiнiң және мемлекеттік санитариялық-эпидемиологиялық қадағалау объектілерінің халықтың санитариялық-эпидемиологиялық саламаттылығы саласындағы нормативтік құқықтық актілерге, гигиеналық нормативтерге және (немесе) техникалық регламенттерге сәйкестігін (сәйкес еместігін) куәландыратын құжатының болуы, сондай-ақ мыналармен: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орнатылуы тиiс "Балаларды тасымалдау" деген төрт бұрыш айыратын белгiмен;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екi алғашқы көмек дәрi қобдишаларымен (автомобильдi);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Балаларды тасымалдау кезiнде пайдаланылатын автобустарда, шағын автобустарда мыналар болуы тиiс: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ешқандай кедергiсiз ашылып, жабылатын жолаушылар салонының есiктерi мен авариялық люктер. Есiктерде өткiр немесе олардың бетiнен алыс тұрған шығыңқы жерлер болмауы тиiс;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жабық жай-күйде жүргiзушiнiң кабинасы мен жолаушы салонына жауын-шашынның түсуiн толық болдырмайтын төбе, авариялық люктер және терезелер;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берiк бекiтiлген тұтқалар және отырғыштар;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жолаушыларға арналған креслолардың отырғыштары мен арқалықтарының таза және жыртықсыз тыстары;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тегiс, шығыңқы жерлерi немесе бекiтiлмеген бөлшектерi жоқ баспалдақтары мен салонның еденi.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Салон еденiнiң жамылғысы жыртықсыз материалдан жасалуы тиiс;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шаңнан, кiрден, бояудан және олар арқылы көрудi төмендететiн өзге дезаттардан тазартылған терезелердiң мөлдiр шынылары.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жылдың суық мезгiлiнде жылытылатын және ыстық мезгiлiнде желдетiлетiн, құрал-сайман және қосалқы бөлшектер тиелмеген жолаушылар салоны.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Кемінде төрт дөңгелегі бар және М санатындағы, сондай-ақ жолаушылар мен багажды тасымалдау үшін пайдаланылып жүрген көлік құралдары шұғыл қимылдайтын жедел қызметтерді шақыру құрылғыларымен жарақтандырылады.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Автокөлiк құралдарын пайдалану тасымалдаушының мiндеттi азаматтық-құқықтық сақтандыру шарттарындағы жауапкершiлiктi орындаған жағдайда жүргiзiледi. Сондай-ақ мiндеттi сақтандыруға тасымалдаушының жолаушылар алдында жол жүру және жүк тасуға арналған автокөлiктi пайдалану барысында, олардың өмiрiне, денсаулығына, мүлiктерiне зиян келтiрмеу жөнiндегi азаматтық-құқықтық жауапкершiлiгi жатады.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тасымалдау тәртібі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Оқу орындарына тасымалдауды ұйымдастыру кезiнде тасымалдаушы жергiлiктi атқарушы органдармен және оқу орындарының әкiмшiлiгiмен бiрлесiп бағыттарды және балаларды отырғызудың және түсiрудiң ұтымды орындарын белгiлейдi.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Автобусты күтiп тұрған балаларға арналған алаңшалар, олардың жүрiс бөлiгiне шығуын болдырмайтындай жеткiлiктi үлкен болуы тиiс.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Балаларды оқу орындарына тасымалдауға Тапсырыс беруші балаларды отырғызу және түсіру орындарының жай-күйін тұрақты түрде (айына кемінде бір рет) тексереді.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Егер балаларды тасымалдау тәуліктің қараңғы мезгілінде жүзеге асырылса, онда алаңшалардың жасанды жарығы болуы тиіс.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Тәулiктiң жарық мезгiлiнде балаларды автобуспен тасымалдау фаралардың жақын қосылған жарығымен жүзеге асырылады.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Күзгі-қысқы кезеңде алаңдар қардан, мұздан, кірден тазартылуы тиіс.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Балаларды тасымалдау кезiнде автобустың жүргiзушiсiне: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сағатына 60 километр артық жылдамдықпен жүруге;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жүру бағытын өзгертуге;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бар автобус салонында қол жүгi мен балалардың жеке заттарынан басқа кез келген жүктi, багажды немесе жабдықтарды тасымалдауға;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автобуста балалар болған кезiнде, соның iшiнде балаларды отырғызу және түсiру кезiнде автобус салонынан шығуға;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автобуспен артқа қарай қозғалысты жүзеге асыруға;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егер ол көлiк құралының өздiгiнен қозғалуын немесе оны жүргiзушi жоқ болғанда пайдалануын болдырмау шараларын қолданбаса, өз орнын тастап кетуге немесе көлiк құралын қалдыруға рұқсат берілмейді.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тасымалдаған кезде жүргiзушi: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қозғалысының белгiленген маршрутынан ауытқымайды және белгiленген жылдамдық режимдерiн бұзбайды;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 барысында автобусты басқаруда алаңдамайды (сөйлеспейді, тамақ iшпейді, кабинада қатты музыка қоймайды);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тасуға тыйым салынған нәрселердi, заттарды және материалдарды автобуста алып жүрмейді;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топырақ жолдарға шығып кетпейді және олармен жүрмейді (балаларды ауылшаруашылық жұмыстарына және демалыс орындарына, сондай-ақ жолды жөндеу және қайта жаңғырту жұмыстарын жүргiзу кезiнде тасымалдаған жағдайдан басқа).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Жүргізушіге отырғызу (түсіру) орнынан автобустың қозғалысын еріп жүруші отырғызу (түсіру) аяқталғаны туралы хабарлағаннан және автобустың есіктері толық жабылғаннан кейін ғана бастауға рұқсат етіледі.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Еріп жүрушілер автобусқа отырғызу және одан түсіру кезінде, автобус қозғалысы кезінде, аялдама кезінде балалар арасында тиісті тәртіпті қамтамасыз етеді.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Қорытынды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шалғайдағы елдi мекендерде тұратын балаларды жалпы бiлiм беретiн мектептерге тасымалдау Тәртібімен реттелмеген қатынастар қолданыстағы заңнамаға сәйкес реттеледі.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