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23bca" w14:textId="9423b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облыстық мәслихаттың 2020 жылғы 11 желтоқсандағы № 50/4 "2021-2023 жылдарға арналған Солтүстік Қазақстан облысының әлеуметтік маңызы бар қатынастарының тізбесін айқындау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облыстық мәслихатының 2021 жылғы 28 маусымдағы № 5/4 шешімі. Қазақстан Республикасының Әділет министрлігінде 2021 жылғы 13 шілдеде № 23476 болып тіркелді. Күші жойылды – Солтүстік Қазақстан облыстық мәслихатының 2025 жылғы 25 желтоқсандағы № 32/4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Солтүстік Қазақстан облыстық мәслихатының 25.12.2025 </w:t>
      </w:r>
      <w:r>
        <w:rPr>
          <w:rFonts w:ascii="Times New Roman"/>
          <w:b w:val="false"/>
          <w:i w:val="false"/>
          <w:color w:val="ff0000"/>
          <w:sz w:val="28"/>
        </w:rPr>
        <w:t>№ 32/4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"2021-2023 жылдарға арналған Солтүстік Қазақстан облысының әлеуметтік маңызы бар қатынастарының тізбесін айқындау туралы" Солтүстік Қазақстан облыстық мәслихатының 2020 жылғы 11 желтоқсандағы № 50/4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(Нормативтiк құқықтық актiлердi мемлекеттік тіркеу тізілімінде № 6840 болып тіркелді)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шешімнің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"Солтүстік Қазақстан облысының әлеуметтік маңызы бар қатынастарының тізбесін айқындау туралы";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Солтүстік Қазақстан облысының әлеуметтік маңызы бар қатынастарының тізбесі осы шешімнің қосымшасына сәйкес айқындалсын";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қосымшасына сәйкес жаңа редакцияда жазылсын.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облыстық мәслихат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сессиясының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Жалгасбаев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2021 жылғы 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маусымдағы № 5/4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2020 жылғы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 № 50/4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облысының әлеуметтік маңызы бар қатынастарының тізбесі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№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Қатынастар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ауылы: "автостанция – № 3 орта мектеп – темiржол вокзалы – № 2 орта мектеп – "Балапан" балабақшасы – аудандық орталық аурухана – автостанция"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ауылы – Петропавл қаласы (Лесное ауылы арқылы)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Новороссийка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Камышлово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Ақсары ауылы – Талшық ауылы (Үлгілі ауылы, Тұғыржап ауылы елді мекендерін қамтумен)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Горьковский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Алқатерек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Айсары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Кенащы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Қараой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Ащыгөл ауылы – Талшық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Саумалкөл ауылы – Имантау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Мүсiрепов атындағы аудан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Новоишимское ауылы: "туберкулезге қарсы диспансер – "Черемушки" шағын ауданы"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Қырымбет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Чернозубовка ауылы – Новоишимское ауылы (Возвышенка ауылы арқылы)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Куприяновка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Жаңасу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Раисовка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Разгульное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Червонное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Привольное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Пески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Ильинка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Двинск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Мектеп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 ауылы: "Батырев көшесi – Мұқанов көшесi – № 1 орта мектеп – Интернационал көшесi – "Айнагүл" балабақшасы – аудандық орталық аурухана – Туберкулезге қарсы диспансер"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Долматово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Дубровное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Новогеоргиевка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қаласы: "жұмысшы кенті – аудандық орталық аурухана"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Қатанай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Новоукраинка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Ганькино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Қарақоға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""Баско" жауапкершілігі шектеулі серіктестігі – автостанция"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""Агробизнес" колледжі – Целинная көшесi"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""Агробизнес" колледжі – жұмысшы кенті"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Чкалов ауылы – Тайынша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Ильич ауылы – Киров ауылы – Ясная Поляна ауылы – Вишневка ауылы – Виноградовка ауылы – Мироновка ауылы – Тайынша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Изюм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 – Тимирязев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Жарқын ауылы – Тимирязев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Телжан ауылы – Мортық ауылы – Көктерек ауылы – Жасқайрат ауылы – Қайрат ауылы – Қулыкөл ауылы – Қаратал ауылы – Береке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Телжан ауылы – Мортық ауылы – Тілеусай ауылы – Амангелді ауылы – Қаратерек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Сергеевка қаласы: "автостанция – аудандық орталық аурухана – орталық базар – автостанция"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 – Сергеевка қаласы – Ақанбарақ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Рясинка ауылы – Афанасьевка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Новопокровка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Ольгинка ауылы – Сухорабовка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Ысқақ Ыбыраев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Ұзынжар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қатынас ""Азаматтарға арналған үкімет" мемлекеттік корпорациясы" коммерциялық емес акционерлік қоғамының Солтүстік Қазақстан облысы бойынша филиалының халыққа қызмет көрсету жөніндегі мамандандырылған бөлімі" – Заречный кенті"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4А қатынас ""Пестрое" көлі – Солнечный кенті"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4М қатынас "Теміржол вокзалы – Степная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5М қатынас "Борки кенті – Теміржол вокзалы"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6 қатынас "Былғары зауыты" ықшам ауданы – теміржол вокзалы"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 қатынас ""Жас Өркен" ықшам ауданы – Степная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8М қатынас "Борки кенті – "Лесхоз"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9 қатынас ""Азаматтарға арналған үкімет" мемлекеттік корпорациясы" коммерциялық емес акционерлік қоғамының Солтүстік Қазақстан облысы бойынша филиалының халыққа қызмет көрсету жөніндегі мамандандырылған бөлімі" – Фтизиопульмонология орталығы"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14 қатынас "20 ықшам аудан – Прибрежное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16 қатынас "Тепличное ауылы – Степная кенті"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20М қатынас "20 ықшам аудан – Нұрсұлтан Назарбаев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21М қатынас "теміржол вокзалы – Малышев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22М қатынас ""Азаматтарға арналған үкімет" мемлекеттік корпорациясы" коммерциялық емес акционерлік қоғамының Солтүстік Қазақстан облысы бойынша филиалының халыққа қызмет көрсету жөніндегі мамандандырылған бөлімі" – Жуков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23М қатынас "Облыстық наркологиялық орталық – "Береке"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24М қатынас ""Пестрое" көлі – ""Азаматтарға арналған үкімет" мемлекеттік корпорациясы" коммерциялық емес акционерлік қоғамының Солтүстік Қазақстан облысы бойынша филиалының халыққа қызмет көрсету жөніндегі мамандандырылған бөлімі"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 қатынас "теміржол вокзалы – Ұлттық ұланы Әскери институты"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25М қатынас "СевКазЭнерго" акционерлік қоғамының Петропавл жылу-энергия орталығы-2 – "Пестрое" көлі"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26М қатынас "20 ықшам аудан – "Өрлеу" орталығы"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27 қатынас "теміржол вокзалы – Прибрежная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31 қатынас "19 ықшам аудан – Универсальная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 қатынас "автовокзал – "Ракета"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38 қатынас "автовокзал – "Космос"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 қатынас "автовокзал – "Гудок"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41 қатынас "№ 3 қалалық монша – "Веснянка"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 қатынас "№ 3 қалалық монша – "Белое"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36 қатынас ""Казақстан" кинотеатры – "Тихая роща"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 қатынас "автовокзал – "Фаза"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43 қатынас "автовокзал – "Энергетик-1"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 қатынас "Ұлттық ұланы Әскери институты – "Ракета"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45 қатынас ""Пирамида" сауда үйі – "Горизонт"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44 қатынас ""Пирамида" сауда үйі – "Звездочка"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42 қатынас "20 ықшам аудан – "Гудок" бақша серіктестігі"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40 қатынас "автовокзал – "Старт" бақша серіктестігі"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Қаламаңындағы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307 қатынас "Мамлютка қаласы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102 қатынас "Подгорное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201 қатынас "Петропавл қаласы – Пеньково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302 қатынас "Петропавл қаласы – Петерфельд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305 қатынас "Ольшанка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101 қатынас "Петропавл қаласы – Бескөл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301 қатынас "Петропавл қаласы – Беловка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306 қатынас "Петропавл қаласы – Затон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304 қатынас "Соколовка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103 қатынас "Петропавл қаласы – Архангельское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303 қатынас "Петропавл қаласы – Боровское ауылы"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