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2e17" w14:textId="5a52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Орманда өрт қаупі жоғары кезеңдерде жеке тұлғалардың мемлекеттік орман қоры аумағында болуына тыйым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6 мамырдағы № 94 қаулысы. Солтүстік Қазақстан облысының Әділет департаментінде 2021 жылғы 11 мамырда № 7407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Орман кодексінің 15-бабы 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Орманда өрт қаупі жоғары кезеңдерде Солтүстік Қазақстан облысының мемлекеттік орман қоры аумағында жеке тұлғалардың болуына тыйым салынсын.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ресми жарияланғаннан кейін Солтүстік Қазақстан облысы әкімдігінің интернет-ресурсында орналастыруды.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