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a39d0" w14:textId="1aa39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бекіту туралы" Солтүстік Қазақстан облысы әкімдігінің 2021 жылғы 2 ақпандағы № 15 қаулысына өзгеріс енгізу туралы</w:t>
      </w:r>
    </w:p>
    <w:p>
      <w:pPr>
        <w:spacing w:after="0"/>
        <w:ind w:left="0"/>
        <w:jc w:val="both"/>
      </w:pPr>
      <w:r>
        <w:rPr>
          <w:rFonts w:ascii="Times New Roman"/>
          <w:b w:val="false"/>
          <w:i w:val="false"/>
          <w:color w:val="000000"/>
          <w:sz w:val="28"/>
        </w:rPr>
        <w:t>Солтүстік Қазақстан облысы әкімдігінің 2021 жылғы 27 сәуірдегі № 87 қаулысы. Солтүстік Қазақстан облысының Әділет департаментінде 2021 жылғы 28 сәуірде № 7372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26-бабына</w:t>
      </w:r>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бұйрығымен (Нормативтік құқықтық актілерді мемлекеттік тіркеу тізілімінде № 18404 болып тіркелді) бекітілген Асыл тұқымды мал шаруашылығын дамытуды, мал шаруашылығының өнімділігін және өнім сапасын арттыруды субсидиялау қағидаларының </w:t>
      </w:r>
      <w:r>
        <w:rPr>
          <w:rFonts w:ascii="Times New Roman"/>
          <w:b w:val="false"/>
          <w:i w:val="false"/>
          <w:color w:val="000000"/>
          <w:sz w:val="28"/>
        </w:rPr>
        <w:t>6-тармағына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"2021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бекіту туралы" Солтүстік Қазақстан облысы әкімдігінің 2021 жылғы 2 ақпандағы № 15 </w:t>
      </w:r>
      <w:r>
        <w:rPr>
          <w:rFonts w:ascii="Times New Roman"/>
          <w:b w:val="false"/>
          <w:i w:val="false"/>
          <w:color w:val="000000"/>
          <w:sz w:val="28"/>
        </w:rPr>
        <w:t>қаулысына</w:t>
      </w:r>
      <w:r>
        <w:rPr>
          <w:rFonts w:ascii="Times New Roman"/>
          <w:b w:val="false"/>
          <w:i w:val="false"/>
          <w:color w:val="000000"/>
          <w:sz w:val="28"/>
        </w:rPr>
        <w:t xml:space="preserve"> (2021 жылғы 5 ақпанда Қазақстан Республикасы нормативтік құқықтық актілерінің электрондық түрінде эталондық бақылау банкінде жарияланды, Нормативтік құқықтық актілерді мемлекеттік тіркеу тізілімінде № 7113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ауыл шаруашылығы және жер қатынастары басқармасы" коммуналдық мемлекеттік мекемесі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әкімдігінің 2021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әкімдігінің 2021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ақпандағы № 15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3" w:id="8"/>
    <w:p>
      <w:pPr>
        <w:spacing w:after="0"/>
        <w:ind w:left="0"/>
        <w:jc w:val="left"/>
      </w:pPr>
      <w:r>
        <w:rPr>
          <w:rFonts w:ascii="Times New Roman"/>
          <w:b/>
          <w:i w:val="false"/>
          <w:color w:val="000000"/>
        </w:rPr>
        <w:t xml:space="preserve"> 2021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5236"/>
        <w:gridCol w:w="651"/>
        <w:gridCol w:w="2910"/>
        <w:gridCol w:w="2654"/>
      </w:tblGrid>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мың теңге</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отандық асыл тұқымды тұқымдық бұқасын сатып алу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асыл тұқымдыға сәйкес келетін ірі қара малдың импортталған аналық басын сатып алу</w:t>
            </w:r>
          </w:p>
        </w:tc>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немесе сою қуаты тәулігіне 50 бас болатын ет өңдеуші кәсіпорындарына өткізілген немесе орны ауыстырылған бұқашықтардың құнын арзандату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шаруашылықтар</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45 000 000,0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9"/>
          <w:p>
            <w:pPr>
              <w:spacing w:after="20"/>
              <w:ind w:left="20"/>
              <w:jc w:val="both"/>
            </w:pPr>
            <w:r>
              <w:rPr>
                <w:rFonts w:ascii="Times New Roman"/>
                <w:b w:val="false"/>
                <w:i w:val="false"/>
                <w:color w:val="000000"/>
                <w:sz w:val="20"/>
              </w:rPr>
              <w:t>
Бағымдағы сиырларының саны</w:t>
            </w:r>
            <w:r>
              <w:br/>
            </w:r>
            <w:r>
              <w:rPr>
                <w:rFonts w:ascii="Times New Roman"/>
                <w:b w:val="false"/>
                <w:i w:val="false"/>
                <w:color w:val="000000"/>
                <w:sz w:val="20"/>
              </w:rPr>
              <w:t>
400 бастан басталатын шаруашылықтар</w:t>
            </w:r>
          </w:p>
          <w:bookmarkEnd w:id="9"/>
        </w:tc>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32 382 500,0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971 475,0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0"/>
          <w:p>
            <w:pPr>
              <w:spacing w:after="20"/>
              <w:ind w:left="20"/>
              <w:jc w:val="both"/>
            </w:pPr>
            <w:r>
              <w:rPr>
                <w:rFonts w:ascii="Times New Roman"/>
                <w:b w:val="false"/>
                <w:i w:val="false"/>
                <w:color w:val="000000"/>
                <w:sz w:val="20"/>
              </w:rPr>
              <w:t>
Бағымдағы сиырларының саны</w:t>
            </w:r>
            <w:r>
              <w:br/>
            </w:r>
            <w:r>
              <w:rPr>
                <w:rFonts w:ascii="Times New Roman"/>
                <w:b w:val="false"/>
                <w:i w:val="false"/>
                <w:color w:val="000000"/>
                <w:sz w:val="20"/>
              </w:rPr>
              <w:t>
50 бастан басталатын шаруашылықтар</w:t>
            </w:r>
          </w:p>
          <w:bookmarkEnd w:id="10"/>
        </w:tc>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қызметтерді субсидиялау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жүзетін құс етін өндіру құнын арзандату</w:t>
            </w:r>
          </w:p>
        </w:tc>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(2022 жылғы 1 қаңтарға дейін қолданыста болады)</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миллион данадан басталатын нақты өндіріс</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45 000 000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аналық қойларды сатып алу</w:t>
            </w:r>
          </w:p>
        </w:tc>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тұқымдық қошқарлар сатып алу</w:t>
            </w:r>
          </w:p>
        </w:tc>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8 848 985,0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бюджеттік қаражат жиыны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8 850 785,0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