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06e3" w14:textId="aee0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Павлодар облысы Успен ауданының әкімдігінің 2021 жылғы 11 қаңтардағы № 2/1 қаулысы. Павлодар облысының Әділет департаментінде 2020 жылғы 15 қаңтарда № 7186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Успен ауданы әкімдігінің 04.12.2024 </w:t>
      </w:r>
      <w:r>
        <w:rPr>
          <w:rFonts w:ascii="Times New Roman"/>
          <w:b w:val="false"/>
          <w:i w:val="false"/>
          <w:color w:val="ff0000"/>
          <w:sz w:val="28"/>
        </w:rPr>
        <w:t>№ 289/12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01.01.2021 бастап қолданысқа енгізіледі және 31.12.2025 дейін қолданыста болады - осы қаулының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"Сауда қызметін реттеу туралы"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"Ішкі сауда қағидаларын бекіту туралы" (Нормативтік құқықтық актілерді мемлекеттік тіркеу тізілімінде № 11148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Успен ауданы әкімдігінің 04.12.2024 </w:t>
      </w:r>
      <w:r>
        <w:rPr>
          <w:rFonts w:ascii="Times New Roman"/>
          <w:b w:val="false"/>
          <w:i w:val="false"/>
          <w:color w:val="000000"/>
          <w:sz w:val="28"/>
        </w:rPr>
        <w:t>№ 289/12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қаулының қосымшасына сәйкес Успен ауданының аумағында стационарлық емес сауда объектілерін орналастыру орындары айқындалсын және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ауданы әкімдігінің 10.05.2023 </w:t>
      </w:r>
      <w:r>
        <w:rPr>
          <w:rFonts w:ascii="Times New Roman"/>
          <w:b w:val="false"/>
          <w:i w:val="false"/>
          <w:color w:val="000000"/>
          <w:sz w:val="28"/>
        </w:rPr>
        <w:t xml:space="preserve">№ 144/5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қаулының қосымшасына сәйкес Успен ауданының аумағында стационарлық емес сауда объектілерін орналастыру маршруттары айқындалсын және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 тармақпен толықтырылды - Павлодар облысы Успен ауданы әкімдігінің 04.12.2024 </w:t>
      </w:r>
      <w:r>
        <w:rPr>
          <w:rFonts w:ascii="Times New Roman"/>
          <w:b w:val="false"/>
          <w:i w:val="false"/>
          <w:color w:val="000000"/>
          <w:sz w:val="28"/>
        </w:rPr>
        <w:t>№ 289/12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Успен ауданы әкімдігінің 2016 жылғы 12 шілдедегі "Успен ауданының ауылдары мен ауылдық округтері аумағында көшпелі сауданы жүзеге асыру үшін орындарды белгілеу туралы" № 123/7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 5202 болып тiркелген, 2016 жылғы 18 тамызда "Әділет" ақпараттық-құқықтық жүйесінде жарияланған) күші жойылды деп танылсын.</w:t>
      </w:r>
    </w:p>
    <w:bookmarkStart w:name="z4"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қаулы 2021 жылғы 1 қаңтардан бастап қолданысқа енгізіледі және 2025 жылғы 31 желтоқсанға дейін қолданыста болады.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2/1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Успен ауданының аумағында стационарлық емес сауда объектілерін орналастыру орындары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10.05.2023 </w:t>
      </w:r>
      <w:r>
        <w:rPr>
          <w:rFonts w:ascii="Times New Roman"/>
          <w:b w:val="false"/>
          <w:i w:val="false"/>
          <w:color w:val="ff0000"/>
          <w:sz w:val="28"/>
        </w:rPr>
        <w:t xml:space="preserve">№ 144/5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 ассортименті сатылатын сауда объектілері, сондай-ақ қоғамдық тамақтану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 Успен ауылы, Қазыбек би көшесі, № 78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 Успен ауылы, Гагарин көшесі, автостанция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дүкені, Латун С.Б. жеке кәсіпкердің дүкені, "Олжа" дүкені, Абитанов Д.Т. жеке кәсіпкердің дүкені, Алькеева М.Е. жеке кәсіпкердің дүкені, Қожа Ж.В. жеке кәсіпкердің дүкені, "Я.В.М.А." жауапкершілігі шектеулі серіктестігінің дүкені, "Уйгурская кухня" кафесі, Кульмамедова Анжела Расуловна жеке кәсіпкердің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 Лозов ауылы, Мир көшесі, "Елена" дүкеніне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 Константинов ауылы, Ленин көшесі, № 42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 Ольгин ауылы, Советов көшесі, Ленин көшесіндегі № 53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"Даяна"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 Қозыкеткен ауылы, Победы көшесі, "Белоцерковский" жауапкершілігі шектеулі серіктестігі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Пасюк Е.П. жеке кәсіпкердің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 Қоңырөзек ауылы, Милевский көшесі, Успен ауданының "Қоңырөзек ауылдық округі әкімінің аппараты" коммуналдық мемлекеттік мекемесінің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 Галицк ауылы, Школьный тұйық көшесі, "Центральный", Ураскинаның В.М. жеке кәсіпкер дүкендерінің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дүкені, Ураскина В.М. жеке кәсіпкердің дүкені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289/12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Успен ауданының аумағында стационарлық емес сауда объектілерін орналастыру маршруттары</w:t>
      </w:r>
    </w:p>
    <w:p>
      <w:pPr>
        <w:spacing w:after="0"/>
        <w:ind w:left="0"/>
        <w:jc w:val="both"/>
      </w:pPr>
      <w:r>
        <w:rPr>
          <w:rFonts w:ascii="Times New Roman"/>
          <w:b w:val="false"/>
          <w:i w:val="false"/>
          <w:color w:val="ff0000"/>
          <w:sz w:val="28"/>
        </w:rPr>
        <w:t xml:space="preserve">
      Ескерту. Қаулы 2-қосымшамен толықтырылды - Павлодар облысы Успен ауданы әкімдігінің 04.12.2024 </w:t>
      </w:r>
      <w:r>
        <w:rPr>
          <w:rFonts w:ascii="Times New Roman"/>
          <w:b w:val="false"/>
          <w:i w:val="false"/>
          <w:color w:val="ff0000"/>
          <w:sz w:val="28"/>
        </w:rPr>
        <w:t>№ 289/12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Успен ауылдық округі, Успен ауылы, Қазыбек би көшесі, № 78 үйге қарама-қарсы</w:t>
      </w:r>
    </w:p>
    <w:p>
      <w:pPr>
        <w:spacing w:after="0"/>
        <w:ind w:left="0"/>
        <w:jc w:val="left"/>
      </w:pP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9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97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850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Успен ауылдық округі, Успен ауылы, Гагарин көшесі, автостанция ғимаратының сол жағында</w:t>
      </w:r>
    </w:p>
    <w:p>
      <w:pPr>
        <w:spacing w:after="0"/>
        <w:ind w:left="0"/>
        <w:jc w:val="left"/>
      </w:pP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78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97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850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Лозов ауылдық округі, Лозовое ауылы, Мира көшесі, "Елена" дүкеніне қарама-қарсы</w:t>
      </w:r>
    </w:p>
    <w:p>
      <w:pPr>
        <w:spacing w:after="0"/>
        <w:ind w:left="0"/>
        <w:jc w:val="left"/>
      </w:pP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77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0" cy="901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Равнополь ауылдық округі, Константиновка ауылы, Ленин көшесі, № 42 үйге қарама-қарсы</w:t>
      </w:r>
    </w:p>
    <w:p>
      <w:pPr>
        <w:spacing w:after="0"/>
        <w:ind w:left="0"/>
        <w:jc w:val="left"/>
      </w:pP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53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53200" cy="863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Ольгин ауылдық округі, Ольгино ауылы, Советов көшесі, № 53 үйге қарама-қарсы </w:t>
      </w:r>
    </w:p>
    <w:p>
      <w:pPr>
        <w:spacing w:after="0"/>
        <w:ind w:left="0"/>
        <w:jc w:val="left"/>
      </w:pP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49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65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65900" cy="812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Қозыкеткен ауылдық округі, Қозыкеткен ауылы, Победа көшесі, "Белоцерковский" жауапкершілігі шектеулі серіктестігі ғимаратына қарама-қарсы </w:t>
      </w:r>
    </w:p>
    <w:p>
      <w:pPr>
        <w:spacing w:after="0"/>
        <w:ind w:left="0"/>
        <w:jc w:val="left"/>
      </w:pP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72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02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02400" cy="838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Қоңырөзек ауылдық округі, Қоңырөзек ауылы, Милевский көшесі, Успен ауданының "Қоңырөзек ауылдық округі әкімінің аппараты" коммуналдық мемлекеттік мекемесінің ғимаратына қарама-қарсы</w:t>
      </w:r>
    </w:p>
    <w:p>
      <w:pPr>
        <w:spacing w:after="0"/>
        <w:ind w:left="0"/>
        <w:jc w:val="left"/>
      </w:pP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84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97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97600" cy="762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Новопокровка ауылдық округі, Галицкое ауылы, Школьный тұйық көшесі, "Центральный" дүкендерінің сол жағында, жеке кәсіпкер Ураскина В. М. </w:t>
      </w:r>
    </w:p>
    <w:p>
      <w:pPr>
        <w:spacing w:after="0"/>
        <w:ind w:left="0"/>
        <w:jc w:val="left"/>
      </w:pP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676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38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38900" cy="8636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