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5287" w14:textId="8e35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әкімінің 2020 жылғы 19 маусымдағы "Павлодар ауданының аумағында сайлау учаскелерін құру туралы" № 1-ш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әкімінің 2021 жылғы 8 қарашадағы № 1-ш шешімі. Қазақстан Республикасының Әділет министрлігінде 2021 жылғы 9 қарашада № 25071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 әкімдігінің 2020 жылғы 19 маусымдағы "Павлодар ауданының аумағында сайлау учаскелерін құру туралы" (Нормативтік құқықтық актілерді мемлекеттік тіркеу тізілімінде № 6862 болып тіркелген) № 1-ш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он бірінші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"Сайлау учаскесінің орталығы: Чернорецк ауылы, Трунова көшесі, 3, Мәдениет үйінің ғимараты;";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жиырма төртінші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"сайлау учаскесінің шекаралары: Черноярка ауылдық округінің Новочерноярка, Черноярка ауылдарының аумағы.";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жиырма бесінші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жиырма алтыншы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жиырма жетінші 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абзацтар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тоқсан екінші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"Сайлау учаскесінің орталығы: Ольгинка ауылы, Абай көшесі, 15, Мәдениет үйінің ғимараты;".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 басшысының міндетін атқарушысы Г.Қ. Сейітқазинаға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