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5287" w14:textId="8e3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әкімінің 2020 жылғы 19 маусымдағы "Павлодар ауданының аумағында сайлау учаскелерін құру туралы" № 1-ш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2021 жылғы 8 қарашадағы № 1-ш шешімі. Қазақстан Республикасының Әділет министрлігінде 2021 жылғы 9 қарашада № 25071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2020 жылғы 19 маусымдағы "Павлодар ауданының аумағында сайлау учаскелерін құру туралы" (Нормативтік құқықтық актілерді мемлекеттік тіркеу тізілімінде № 6862 болып тіркелген) № 1-ш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он бірінші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"Сайлау учаскесінің орталығы: Чернорецк ауылы, Трунова көшесі, 3, Мәдениет үйінің ғимараты;";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жиырма төртінші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шекаралары: Черноярка ауылдық округінің Новочерноярка, Черноярка ауылдарының аумағы.";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жиырма бесінші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жиырма алтыншы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жиырма жетінші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тоқсан екінші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"Сайлау учаскесінің орталығы: Ольгинка ауылы, Абай көшесі, 15, Мәдениет үйінің ғимараты;".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 басшысының міндетін атқарушысы Г.Қ. Сейітқазинаға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