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41ffa" w14:textId="1641f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аудандық мәслихатының 2020 жылғы 30 желтоқсандағы "Павлодар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80/375 шешіміне өзгеріс енгізу туралы</w:t>
      </w:r>
    </w:p>
    <w:p>
      <w:pPr>
        <w:spacing w:after="0"/>
        <w:ind w:left="0"/>
        <w:jc w:val="both"/>
      </w:pPr>
      <w:r>
        <w:rPr>
          <w:rFonts w:ascii="Times New Roman"/>
          <w:b w:val="false"/>
          <w:i w:val="false"/>
          <w:color w:val="000000"/>
          <w:sz w:val="28"/>
        </w:rPr>
        <w:t>Павлодар облысы Павлодар аудандық мәслихатының 2021 жылғы 21 сәуірдегі № 3/30 шешімі. Павлодар облысының Әділет департаментінде 2021 жылғы 22 сәуірде № 7258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8-бабы </w:t>
      </w:r>
      <w:r>
        <w:rPr>
          <w:rFonts w:ascii="Times New Roman"/>
          <w:b w:val="false"/>
          <w:i w:val="false"/>
          <w:color w:val="000000"/>
          <w:sz w:val="28"/>
        </w:rPr>
        <w:t>2-тармағының</w:t>
      </w:r>
      <w:r>
        <w:rPr>
          <w:rFonts w:ascii="Times New Roman"/>
          <w:b w:val="false"/>
          <w:i w:val="false"/>
          <w:color w:val="000000"/>
          <w:sz w:val="28"/>
        </w:rPr>
        <w:t xml:space="preserve"> 1), 2) тармақшаларына сәйкес, Павлодар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Павлодар аудандық мәслихатының 2020 жылғы 30 желтоқсандағы "Павлодар ауданында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 80/375 (Нормативтік құқықтық актілерді мемлекеттік тіркеу тізілімінде № 7157 болып тіркелген, 2021 жылғы 11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1-қосымшасында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"1. Павлодар ауданында жиналыс, митинг нысанында бейбіт жиналыстарды ұйымдастыру және өткізу үшін арнайы орын:</w:t>
      </w:r>
    </w:p>
    <w:p>
      <w:pPr>
        <w:spacing w:after="0"/>
        <w:ind w:left="0"/>
        <w:jc w:val="both"/>
      </w:pPr>
      <w:r>
        <w:rPr>
          <w:rFonts w:ascii="Times New Roman"/>
          <w:b w:val="false"/>
          <w:i w:val="false"/>
          <w:color w:val="000000"/>
          <w:sz w:val="28"/>
        </w:rPr>
        <w:t>
      Кемеңгер ауылында Тәуелсіздік көшесі, 30 бойынша Мәдениет үйі ғимаратының алдында орналасқан алаң. Жиналыс, митинг нысанында бейбіт жиналыстарды ұйымдастыру және өткізу үшін шекті толу нормасы - 80 адам.".</w:t>
      </w:r>
    </w:p>
    <w:bookmarkStart w:name="z4"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азаматтардың құқықтары мен заңды мүдделерін қамтамасыз ету мәселелері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Корепанов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Павлодар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Шайхимов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