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d654" w14:textId="09bd6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2020 жылғы 24 желтоқсандағы № 1/65 "2021 - 2023 жылдарға арналған Май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2021 жылғы 25 қазандағы № 1/9 шешімі. Қазақстан Республикасының Әділет министрлігінде 2021 жылғы 27 қазанда № 24932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2020 жылғы 24 желтоқсандағы "2021 - 2023 жылдарға арналған Май аудандық бюджеті туралы" № 1/65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7115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>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Май аудандық бюджеті тиісінше 1, 2 және 3-қосымшаларына сәйкес, соның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6002005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729842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11702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5256104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6095659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37273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70595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33322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-133406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133406 мың теңге;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Ауданның жергілікті атқарушы органының 2021 жылға арналған резерві 0 теңге сомасында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жылға арналған аудандық бюджетте ауылдық округтердің, Ақжар және Майтүбек ауылдарының бюджеттеріне ағымдағы сипаттағы шығыстарға нысаналы трансферттер 253512 мың теңге сомасында қарастырылғаны ескерілсін.";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енгізіледі.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 аудандық маслихатының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қазандағы № 1/9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1/65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Май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түсiмдерi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