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a6b68" w14:textId="16a6b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2020 жылғы 25 желтоқсандағы "2021 - 2023 жылдарға арналған Аққулы аудандық бюджеті туралы" № 295/61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Аққулы аудандық мәслихатының 2021 жылғы 6 қыркүйектегі № 37/7 шешімі. Қазақстан Республикасының Әділет министрлігінде 2021 жылғы 15 қыркүйекте № 24725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Аққулы аудандық мәслихаты ШЕШТІ: </w:t>
      </w:r>
    </w:p>
    <w:bookmarkEnd w:id="0"/>
    <w:bookmarkStart w:name="z2" w:id="1"/>
    <w:p>
      <w:pPr>
        <w:spacing w:after="0"/>
        <w:ind w:left="0"/>
        <w:jc w:val="both"/>
      </w:pPr>
      <w:r>
        <w:rPr>
          <w:rFonts w:ascii="Times New Roman"/>
          <w:b w:val="false"/>
          <w:i w:val="false"/>
          <w:color w:val="000000"/>
          <w:sz w:val="28"/>
        </w:rPr>
        <w:t xml:space="preserve">
      1. Аққулы аудандық мәслихатының "2021 - 2023 жылдарға арналған Аққулы аудандық бюджеті туралы" 2020 жылғы 25 желтоқсандағы № 295/61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7138 болып тіркелген)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шешімнің </w:t>
      </w:r>
      <w:r>
        <w:rPr>
          <w:rFonts w:ascii="Times New Roman"/>
          <w:b w:val="false"/>
          <w:i w:val="false"/>
          <w:color w:val="000000"/>
          <w:sz w:val="28"/>
        </w:rPr>
        <w:t xml:space="preserve">1-тармағы </w:t>
      </w:r>
      <w:r>
        <w:rPr>
          <w:rFonts w:ascii="Times New Roman"/>
          <w:b w:val="false"/>
          <w:i w:val="false"/>
          <w:color w:val="000000"/>
          <w:sz w:val="28"/>
        </w:rPr>
        <w:t>жаңа редакцияда жазылсын:</w:t>
      </w:r>
    </w:p>
    <w:bookmarkEnd w:id="2"/>
    <w:p>
      <w:pPr>
        <w:spacing w:after="0"/>
        <w:ind w:left="0"/>
        <w:jc w:val="both"/>
      </w:pPr>
      <w:r>
        <w:rPr>
          <w:rFonts w:ascii="Times New Roman"/>
          <w:b w:val="false"/>
          <w:i w:val="false"/>
          <w:color w:val="000000"/>
          <w:sz w:val="28"/>
        </w:rPr>
        <w:t>
      "1. 2021 - 2023 жылдарға арналған Аққулы аудандық бюджеті тиісінше 1, 2, 3 - қосымшаларына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5167960 мың теңге, соның ішінде:</w:t>
      </w:r>
    </w:p>
    <w:p>
      <w:pPr>
        <w:spacing w:after="0"/>
        <w:ind w:left="0"/>
        <w:jc w:val="both"/>
      </w:pPr>
      <w:r>
        <w:rPr>
          <w:rFonts w:ascii="Times New Roman"/>
          <w:b w:val="false"/>
          <w:i w:val="false"/>
          <w:color w:val="000000"/>
          <w:sz w:val="28"/>
        </w:rPr>
        <w:t>
      салықтық түсімдер – 509937 мың теңге;</w:t>
      </w:r>
    </w:p>
    <w:p>
      <w:pPr>
        <w:spacing w:after="0"/>
        <w:ind w:left="0"/>
        <w:jc w:val="both"/>
      </w:pPr>
      <w:r>
        <w:rPr>
          <w:rFonts w:ascii="Times New Roman"/>
          <w:b w:val="false"/>
          <w:i w:val="false"/>
          <w:color w:val="000000"/>
          <w:sz w:val="28"/>
        </w:rPr>
        <w:t>
      салықтық емес түсімдер – 6855 мың теңге;</w:t>
      </w:r>
    </w:p>
    <w:p>
      <w:pPr>
        <w:spacing w:after="0"/>
        <w:ind w:left="0"/>
        <w:jc w:val="both"/>
      </w:pPr>
      <w:r>
        <w:rPr>
          <w:rFonts w:ascii="Times New Roman"/>
          <w:b w:val="false"/>
          <w:i w:val="false"/>
          <w:color w:val="000000"/>
          <w:sz w:val="28"/>
        </w:rPr>
        <w:t>
      негізгі капиталды сатудан түсетін түсімдер – 1695 мың теңге;</w:t>
      </w:r>
    </w:p>
    <w:p>
      <w:pPr>
        <w:spacing w:after="0"/>
        <w:ind w:left="0"/>
        <w:jc w:val="both"/>
      </w:pPr>
      <w:r>
        <w:rPr>
          <w:rFonts w:ascii="Times New Roman"/>
          <w:b w:val="false"/>
          <w:i w:val="false"/>
          <w:color w:val="000000"/>
          <w:sz w:val="28"/>
        </w:rPr>
        <w:t>
      трансферттер түсімі – 4649473 мың теңге;</w:t>
      </w:r>
    </w:p>
    <w:p>
      <w:pPr>
        <w:spacing w:after="0"/>
        <w:ind w:left="0"/>
        <w:jc w:val="both"/>
      </w:pPr>
      <w:r>
        <w:rPr>
          <w:rFonts w:ascii="Times New Roman"/>
          <w:b w:val="false"/>
          <w:i w:val="false"/>
          <w:color w:val="000000"/>
          <w:sz w:val="28"/>
        </w:rPr>
        <w:t>
      2) шығындар – 5259221 мың теңге;</w:t>
      </w:r>
    </w:p>
    <w:p>
      <w:pPr>
        <w:spacing w:after="0"/>
        <w:ind w:left="0"/>
        <w:jc w:val="both"/>
      </w:pPr>
      <w:r>
        <w:rPr>
          <w:rFonts w:ascii="Times New Roman"/>
          <w:b w:val="false"/>
          <w:i w:val="false"/>
          <w:color w:val="000000"/>
          <w:sz w:val="28"/>
        </w:rPr>
        <w:t>
      3) таза бюджеттік кредиттеу – 53548 мың теңге, соның ішінде:</w:t>
      </w:r>
    </w:p>
    <w:p>
      <w:pPr>
        <w:spacing w:after="0"/>
        <w:ind w:left="0"/>
        <w:jc w:val="both"/>
      </w:pPr>
      <w:r>
        <w:rPr>
          <w:rFonts w:ascii="Times New Roman"/>
          <w:b w:val="false"/>
          <w:i w:val="false"/>
          <w:color w:val="000000"/>
          <w:sz w:val="28"/>
        </w:rPr>
        <w:t>
      бюджеттік кредиттер – 87510 мың теңге;</w:t>
      </w:r>
    </w:p>
    <w:p>
      <w:pPr>
        <w:spacing w:after="0"/>
        <w:ind w:left="0"/>
        <w:jc w:val="both"/>
      </w:pPr>
      <w:r>
        <w:rPr>
          <w:rFonts w:ascii="Times New Roman"/>
          <w:b w:val="false"/>
          <w:i w:val="false"/>
          <w:color w:val="000000"/>
          <w:sz w:val="28"/>
        </w:rPr>
        <w:t>
      бюджеттік кредиттерді өтеу – 33962 мың теңге;</w:t>
      </w:r>
    </w:p>
    <w:p>
      <w:pPr>
        <w:spacing w:after="0"/>
        <w:ind w:left="0"/>
        <w:jc w:val="both"/>
      </w:pPr>
      <w:r>
        <w:rPr>
          <w:rFonts w:ascii="Times New Roman"/>
          <w:b w:val="false"/>
          <w:i w:val="false"/>
          <w:color w:val="000000"/>
          <w:sz w:val="28"/>
        </w:rPr>
        <w:t xml:space="preserve">
      4) қаржы активтерімен операциялар бойынша сальдо – нөлге тең; </w:t>
      </w:r>
    </w:p>
    <w:p>
      <w:pPr>
        <w:spacing w:after="0"/>
        <w:ind w:left="0"/>
        <w:jc w:val="both"/>
      </w:pPr>
      <w:r>
        <w:rPr>
          <w:rFonts w:ascii="Times New Roman"/>
          <w:b w:val="false"/>
          <w:i w:val="false"/>
          <w:color w:val="000000"/>
          <w:sz w:val="28"/>
        </w:rPr>
        <w:t>
      5) бюджет тапшылығы (профициті) – - 144809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144809 мың теңге.";</w:t>
      </w:r>
    </w:p>
    <w:bookmarkStart w:name="z4" w:id="3"/>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 xml:space="preserve">7-тармағы </w:t>
      </w:r>
      <w:r>
        <w:rPr>
          <w:rFonts w:ascii="Times New Roman"/>
          <w:b w:val="false"/>
          <w:i w:val="false"/>
          <w:color w:val="000000"/>
          <w:sz w:val="28"/>
        </w:rPr>
        <w:t>жаңа редакцияда жазылсын:</w:t>
      </w:r>
    </w:p>
    <w:bookmarkEnd w:id="3"/>
    <w:p>
      <w:pPr>
        <w:spacing w:after="0"/>
        <w:ind w:left="0"/>
        <w:jc w:val="both"/>
      </w:pPr>
      <w:r>
        <w:rPr>
          <w:rFonts w:ascii="Times New Roman"/>
          <w:b w:val="false"/>
          <w:i w:val="false"/>
          <w:color w:val="000000"/>
          <w:sz w:val="28"/>
        </w:rPr>
        <w:t>
      "7. 2021 жылға арналған аудандық бюджеттінде ауылдық округтердің бюджеттеріне берілетін ағымдағы нысаналы трансферттер келесі көлемдерінде ескерілсін:</w:t>
      </w:r>
    </w:p>
    <w:p>
      <w:pPr>
        <w:spacing w:after="0"/>
        <w:ind w:left="0"/>
        <w:jc w:val="both"/>
      </w:pPr>
      <w:r>
        <w:rPr>
          <w:rFonts w:ascii="Times New Roman"/>
          <w:b w:val="false"/>
          <w:i w:val="false"/>
          <w:color w:val="000000"/>
          <w:sz w:val="28"/>
        </w:rPr>
        <w:t>
      73995 мың теңге – "Ауыл-Ел бесігі" жобасы шеңберінде Ямышев ауылдық округінде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86867 мың теңге – "Ауыл-Ел бесігі" жобасы шеңберінде Малыбай ауылдық округінде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20302 мың теңге – мәдениет саласындағы күрделі сипаттағы шығындарға;</w:t>
      </w:r>
    </w:p>
    <w:p>
      <w:pPr>
        <w:spacing w:after="0"/>
        <w:ind w:left="0"/>
        <w:jc w:val="both"/>
      </w:pPr>
      <w:r>
        <w:rPr>
          <w:rFonts w:ascii="Times New Roman"/>
          <w:b w:val="false"/>
          <w:i w:val="false"/>
          <w:color w:val="000000"/>
          <w:sz w:val="28"/>
        </w:rPr>
        <w:t>
      14421 мың теңге – тұрғын үй-коммуналдық шаруашылық саласындағы ағымдағы және күрделі сипаттағы шығындарға;</w:t>
      </w:r>
    </w:p>
    <w:p>
      <w:pPr>
        <w:spacing w:after="0"/>
        <w:ind w:left="0"/>
        <w:jc w:val="both"/>
      </w:pPr>
      <w:r>
        <w:rPr>
          <w:rFonts w:ascii="Times New Roman"/>
          <w:b w:val="false"/>
          <w:i w:val="false"/>
          <w:color w:val="000000"/>
          <w:sz w:val="28"/>
        </w:rPr>
        <w:t>
      7997 мың теңге – Ямышев ауылдық округінің және Малыбай ауылдық округінің көшелерін жарықтандыруды ағымдағы жөндеу шығындарына;</w:t>
      </w:r>
    </w:p>
    <w:p>
      <w:pPr>
        <w:spacing w:after="0"/>
        <w:ind w:left="0"/>
        <w:jc w:val="both"/>
      </w:pPr>
      <w:r>
        <w:rPr>
          <w:rFonts w:ascii="Times New Roman"/>
          <w:b w:val="false"/>
          <w:i w:val="false"/>
          <w:color w:val="000000"/>
          <w:sz w:val="28"/>
        </w:rPr>
        <w:t>
      Ямышев ауылдық округінің көшелерін жарықтандыруды ағымдағы жөндеу шығындарына;</w:t>
      </w:r>
    </w:p>
    <w:p>
      <w:pPr>
        <w:spacing w:after="0"/>
        <w:ind w:left="0"/>
        <w:jc w:val="both"/>
      </w:pPr>
      <w:r>
        <w:rPr>
          <w:rFonts w:ascii="Times New Roman"/>
          <w:b w:val="false"/>
          <w:i w:val="false"/>
          <w:color w:val="000000"/>
          <w:sz w:val="28"/>
        </w:rPr>
        <w:t xml:space="preserve">
      7162 мың теңге – ауылдық округтердің көшелерін жарықтандыру бойынша шығындарға; </w:t>
      </w:r>
    </w:p>
    <w:p>
      <w:pPr>
        <w:spacing w:after="0"/>
        <w:ind w:left="0"/>
        <w:jc w:val="both"/>
      </w:pPr>
      <w:r>
        <w:rPr>
          <w:rFonts w:ascii="Times New Roman"/>
          <w:b w:val="false"/>
          <w:i w:val="false"/>
          <w:color w:val="000000"/>
          <w:sz w:val="28"/>
        </w:rPr>
        <w:t>
      12118 мың теңге – ауылдық округтердің мемлекеттік қызметшілеріне бонустар төлеуге.";</w:t>
      </w:r>
    </w:p>
    <w:bookmarkStart w:name="z5" w:id="4"/>
    <w:p>
      <w:pPr>
        <w:spacing w:after="0"/>
        <w:ind w:left="0"/>
        <w:jc w:val="both"/>
      </w:pPr>
      <w:r>
        <w:rPr>
          <w:rFonts w:ascii="Times New Roman"/>
          <w:b w:val="false"/>
          <w:i w:val="false"/>
          <w:color w:val="000000"/>
          <w:sz w:val="28"/>
        </w:rPr>
        <w:t xml:space="preserve">
      3) көрсетілген шешімнің </w:t>
      </w:r>
      <w:r>
        <w:rPr>
          <w:rFonts w:ascii="Times New Roman"/>
          <w:b w:val="false"/>
          <w:i w:val="false"/>
          <w:color w:val="000000"/>
          <w:sz w:val="28"/>
        </w:rPr>
        <w:t xml:space="preserve">8-тармағы </w:t>
      </w:r>
      <w:r>
        <w:rPr>
          <w:rFonts w:ascii="Times New Roman"/>
          <w:b w:val="false"/>
          <w:i w:val="false"/>
          <w:color w:val="000000"/>
          <w:sz w:val="28"/>
        </w:rPr>
        <w:t xml:space="preserve"> жаңа редакцияда жазылсын:</w:t>
      </w:r>
    </w:p>
    <w:bookmarkEnd w:id="4"/>
    <w:p>
      <w:pPr>
        <w:spacing w:after="0"/>
        <w:ind w:left="0"/>
        <w:jc w:val="both"/>
      </w:pPr>
      <w:r>
        <w:rPr>
          <w:rFonts w:ascii="Times New Roman"/>
          <w:b w:val="false"/>
          <w:i w:val="false"/>
          <w:color w:val="000000"/>
          <w:sz w:val="28"/>
        </w:rPr>
        <w:t>
      "8. Азаматтық қызметшілер болып табылатын және Аққулы ауданының ауылдық елді мекендерінде жұмыс істейтін әлеуметтік қамсыздандыру, мәдениет, спорт, сондай–ақ жергілікті бюджеттен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көзделсін.";</w:t>
      </w:r>
    </w:p>
    <w:bookmarkStart w:name="z6" w:id="5"/>
    <w:p>
      <w:pPr>
        <w:spacing w:after="0"/>
        <w:ind w:left="0"/>
        <w:jc w:val="both"/>
      </w:pPr>
      <w:r>
        <w:rPr>
          <w:rFonts w:ascii="Times New Roman"/>
          <w:b w:val="false"/>
          <w:i w:val="false"/>
          <w:color w:val="000000"/>
          <w:sz w:val="28"/>
        </w:rPr>
        <w:t xml:space="preserve">
      4) көрсетілген шешімнің </w:t>
      </w:r>
      <w:r>
        <w:rPr>
          <w:rFonts w:ascii="Times New Roman"/>
          <w:b w:val="false"/>
          <w:i w:val="false"/>
          <w:color w:val="000000"/>
          <w:sz w:val="28"/>
        </w:rPr>
        <w:t xml:space="preserve">1 - қосымшасы </w:t>
      </w:r>
      <w:r>
        <w:rPr>
          <w:rFonts w:ascii="Times New Roman"/>
          <w:b w:val="false"/>
          <w:i w:val="false"/>
          <w:color w:val="000000"/>
          <w:sz w:val="28"/>
        </w:rPr>
        <w:t xml:space="preserve"> осы шешімнің </w:t>
      </w:r>
      <w:r>
        <w:rPr>
          <w:rFonts w:ascii="Times New Roman"/>
          <w:b w:val="false"/>
          <w:i w:val="false"/>
          <w:color w:val="000000"/>
          <w:sz w:val="28"/>
        </w:rPr>
        <w:t xml:space="preserve">қосымшасына </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2. Осы шешім 2021 жылғы 1 қаңтардан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Есимов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w:t>
            </w:r>
            <w:r>
              <w:br/>
            </w:r>
            <w:r>
              <w:rPr>
                <w:rFonts w:ascii="Times New Roman"/>
                <w:b w:val="false"/>
                <w:i w:val="false"/>
                <w:color w:val="000000"/>
                <w:sz w:val="20"/>
              </w:rPr>
              <w:t>2021 жылғы 6 қыркүйектегі</w:t>
            </w:r>
            <w:r>
              <w:br/>
            </w:r>
            <w:r>
              <w:rPr>
                <w:rFonts w:ascii="Times New Roman"/>
                <w:b w:val="false"/>
                <w:i w:val="false"/>
                <w:color w:val="000000"/>
                <w:sz w:val="20"/>
              </w:rPr>
              <w:t>№ 37/7 2021 жылғы</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w:t>
            </w:r>
            <w:r>
              <w:br/>
            </w:r>
            <w:r>
              <w:rPr>
                <w:rFonts w:ascii="Times New Roman"/>
                <w:b w:val="false"/>
                <w:i w:val="false"/>
                <w:color w:val="000000"/>
                <w:sz w:val="20"/>
              </w:rPr>
              <w:t>№ 295/61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2021 жылға арналған аудандық бюджеті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4649460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5 259 221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автомобиль жолдары, құрылыс, сәулет және қала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(қалалық) кiтапханалардың жұмыс iстеуi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ішкі саясат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экономиканың нақты секторы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2 979 386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2 607 143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33 962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