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50ef" w14:textId="1dd5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8 жылғы 27 ақпандағы "Сот шешімімен Ақсу қаласының коммуналдық меншігіне түскен болып танылған иесіз қалдықтарды басқару қағидаларын бекіту туралы" № 176/2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1 жылғы 14 қыркүйектегі № 70/9 шешімі. Қазақстан Республикасының Әділет министрлігінде 2021 жылғы 22 қыркүйекте № 244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"Сот шешімімен Ақсу қаласының коммуналдық меншігіне түскен болып танылған иесіз қалдықтарды басқару қағидаларын бекіту туралы" 2018 жылғы 27 ақпандағы № 176/2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9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