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6f07" w14:textId="c2c6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2022-2024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2021 жылғы 27 желтоқсандағы № 75 шешімі. Қазақстан Республикасының Әділет министрлігінде 2021 жылғы 28 желтоқсанда № 26151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Федоров ауданы мәслихатының 11.02.2022 </w:t>
      </w:r>
      <w:r>
        <w:rPr>
          <w:rFonts w:ascii="Times New Roman"/>
          <w:b w:val="false"/>
          <w:i w:val="false"/>
          <w:color w:val="000000"/>
          <w:sz w:val="28"/>
        </w:rPr>
        <w:t>№ 95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Федоров ауданының 2022-2024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6421792,2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1636442,0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50042,2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13524,0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4721784,0 мың теңге;</w:t>
      </w:r>
    </w:p>
    <w:bookmarkEnd w:id="6"/>
    <w:bookmarkStart w:name="z13" w:id="7"/>
    <w:p>
      <w:pPr>
        <w:spacing w:after="0"/>
        <w:ind w:left="0"/>
        <w:jc w:val="both"/>
      </w:pPr>
      <w:r>
        <w:rPr>
          <w:rFonts w:ascii="Times New Roman"/>
          <w:b w:val="false"/>
          <w:i w:val="false"/>
          <w:color w:val="000000"/>
          <w:sz w:val="28"/>
        </w:rPr>
        <w:t>
      2) шығындар – 6633085,8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10203,2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46071,2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35868,0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24238,6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24238,6 мың теңге;</w:t>
      </w:r>
    </w:p>
    <w:bookmarkEnd w:id="12"/>
    <w:p>
      <w:pPr>
        <w:spacing w:after="0"/>
        <w:ind w:left="0"/>
        <w:jc w:val="both"/>
      </w:pPr>
      <w:r>
        <w:rPr>
          <w:rFonts w:ascii="Times New Roman"/>
          <w:b w:val="false"/>
          <w:i w:val="false"/>
          <w:color w:val="000000"/>
          <w:sz w:val="28"/>
        </w:rPr>
        <w:t>
      5) бюджет тапшылығы (профициті) – - 245735,4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245735,4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02.12.2022 </w:t>
      </w:r>
      <w:r>
        <w:rPr>
          <w:rFonts w:ascii="Times New Roman"/>
          <w:b w:val="false"/>
          <w:i w:val="false"/>
          <w:color w:val="000000"/>
          <w:sz w:val="28"/>
        </w:rPr>
        <w:t>№ 163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2022 жылға арналған аудандық бюджетте ауыл, ауылдық округтерінің бюджеттеріне аудандық бюджеттен берілетін субвенциялардың көлемдері 303740,0 мың теңге сомасында көзделгені ескерілсін, оның ішінде:</w:t>
      </w:r>
    </w:p>
    <w:bookmarkEnd w:id="13"/>
    <w:bookmarkStart w:name="z20" w:id="14"/>
    <w:p>
      <w:pPr>
        <w:spacing w:after="0"/>
        <w:ind w:left="0"/>
        <w:jc w:val="both"/>
      </w:pPr>
      <w:r>
        <w:rPr>
          <w:rFonts w:ascii="Times New Roman"/>
          <w:b w:val="false"/>
          <w:i w:val="false"/>
          <w:color w:val="000000"/>
          <w:sz w:val="28"/>
        </w:rPr>
        <w:t>
      Баннов ауылдық округіне 37274,0 мың теңге;</w:t>
      </w:r>
    </w:p>
    <w:bookmarkEnd w:id="14"/>
    <w:bookmarkStart w:name="z21" w:id="15"/>
    <w:p>
      <w:pPr>
        <w:spacing w:after="0"/>
        <w:ind w:left="0"/>
        <w:jc w:val="both"/>
      </w:pPr>
      <w:r>
        <w:rPr>
          <w:rFonts w:ascii="Times New Roman"/>
          <w:b w:val="false"/>
          <w:i w:val="false"/>
          <w:color w:val="000000"/>
          <w:sz w:val="28"/>
        </w:rPr>
        <w:t>
      Вишневый ауылдық округіне 22755,0 мың теңге;</w:t>
      </w:r>
    </w:p>
    <w:bookmarkEnd w:id="15"/>
    <w:bookmarkStart w:name="z22" w:id="16"/>
    <w:p>
      <w:pPr>
        <w:spacing w:after="0"/>
        <w:ind w:left="0"/>
        <w:jc w:val="both"/>
      </w:pPr>
      <w:r>
        <w:rPr>
          <w:rFonts w:ascii="Times New Roman"/>
          <w:b w:val="false"/>
          <w:i w:val="false"/>
          <w:color w:val="000000"/>
          <w:sz w:val="28"/>
        </w:rPr>
        <w:t>
      Воронеж ауылдық округіне 22759,0 мың теңге;</w:t>
      </w:r>
    </w:p>
    <w:bookmarkEnd w:id="16"/>
    <w:bookmarkStart w:name="z23" w:id="17"/>
    <w:p>
      <w:pPr>
        <w:spacing w:after="0"/>
        <w:ind w:left="0"/>
        <w:jc w:val="both"/>
      </w:pPr>
      <w:r>
        <w:rPr>
          <w:rFonts w:ascii="Times New Roman"/>
          <w:b w:val="false"/>
          <w:i w:val="false"/>
          <w:color w:val="000000"/>
          <w:sz w:val="28"/>
        </w:rPr>
        <w:t>
      Камышин ауылдық округіне 25966,0 мың теңге;</w:t>
      </w:r>
    </w:p>
    <w:bookmarkEnd w:id="17"/>
    <w:bookmarkStart w:name="z24" w:id="18"/>
    <w:p>
      <w:pPr>
        <w:spacing w:after="0"/>
        <w:ind w:left="0"/>
        <w:jc w:val="both"/>
      </w:pPr>
      <w:r>
        <w:rPr>
          <w:rFonts w:ascii="Times New Roman"/>
          <w:b w:val="false"/>
          <w:i w:val="false"/>
          <w:color w:val="000000"/>
          <w:sz w:val="28"/>
        </w:rPr>
        <w:t>
      Қосарал ауылдық округіне 24078,0 мың теңге;</w:t>
      </w:r>
    </w:p>
    <w:bookmarkEnd w:id="18"/>
    <w:bookmarkStart w:name="z25" w:id="19"/>
    <w:p>
      <w:pPr>
        <w:spacing w:after="0"/>
        <w:ind w:left="0"/>
        <w:jc w:val="both"/>
      </w:pPr>
      <w:r>
        <w:rPr>
          <w:rFonts w:ascii="Times New Roman"/>
          <w:b w:val="false"/>
          <w:i w:val="false"/>
          <w:color w:val="000000"/>
          <w:sz w:val="28"/>
        </w:rPr>
        <w:t>
      Костряков ауылдық округіне 21267,0 мың теңге;</w:t>
      </w:r>
    </w:p>
    <w:bookmarkEnd w:id="19"/>
    <w:bookmarkStart w:name="z26" w:id="20"/>
    <w:p>
      <w:pPr>
        <w:spacing w:after="0"/>
        <w:ind w:left="0"/>
        <w:jc w:val="both"/>
      </w:pPr>
      <w:r>
        <w:rPr>
          <w:rFonts w:ascii="Times New Roman"/>
          <w:b w:val="false"/>
          <w:i w:val="false"/>
          <w:color w:val="000000"/>
          <w:sz w:val="28"/>
        </w:rPr>
        <w:t>
      Қоржынкөл ауылдық округіне 21066,0 мың теңге;</w:t>
      </w:r>
    </w:p>
    <w:bookmarkEnd w:id="20"/>
    <w:bookmarkStart w:name="z27" w:id="21"/>
    <w:p>
      <w:pPr>
        <w:spacing w:after="0"/>
        <w:ind w:left="0"/>
        <w:jc w:val="both"/>
      </w:pPr>
      <w:r>
        <w:rPr>
          <w:rFonts w:ascii="Times New Roman"/>
          <w:b w:val="false"/>
          <w:i w:val="false"/>
          <w:color w:val="000000"/>
          <w:sz w:val="28"/>
        </w:rPr>
        <w:t>
      Ленин ауылдық округіне 17863,0 мың теңге;</w:t>
      </w:r>
    </w:p>
    <w:bookmarkEnd w:id="21"/>
    <w:bookmarkStart w:name="z28" w:id="22"/>
    <w:p>
      <w:pPr>
        <w:spacing w:after="0"/>
        <w:ind w:left="0"/>
        <w:jc w:val="both"/>
      </w:pPr>
      <w:r>
        <w:rPr>
          <w:rFonts w:ascii="Times New Roman"/>
          <w:b w:val="false"/>
          <w:i w:val="false"/>
          <w:color w:val="000000"/>
          <w:sz w:val="28"/>
        </w:rPr>
        <w:t>
      Новошумный ауылына 21789,0 мың теңге;</w:t>
      </w:r>
    </w:p>
    <w:bookmarkEnd w:id="22"/>
    <w:bookmarkStart w:name="z29" w:id="23"/>
    <w:p>
      <w:pPr>
        <w:spacing w:after="0"/>
        <w:ind w:left="0"/>
        <w:jc w:val="both"/>
      </w:pPr>
      <w:r>
        <w:rPr>
          <w:rFonts w:ascii="Times New Roman"/>
          <w:b w:val="false"/>
          <w:i w:val="false"/>
          <w:color w:val="000000"/>
          <w:sz w:val="28"/>
        </w:rPr>
        <w:t>
      Первомай ауылдық округіне 21746,0 мың теңге;</w:t>
      </w:r>
    </w:p>
    <w:bookmarkEnd w:id="23"/>
    <w:bookmarkStart w:name="z30" w:id="24"/>
    <w:p>
      <w:pPr>
        <w:spacing w:after="0"/>
        <w:ind w:left="0"/>
        <w:jc w:val="both"/>
      </w:pPr>
      <w:r>
        <w:rPr>
          <w:rFonts w:ascii="Times New Roman"/>
          <w:b w:val="false"/>
          <w:i w:val="false"/>
          <w:color w:val="000000"/>
          <w:sz w:val="28"/>
        </w:rPr>
        <w:t>
      Пешков ауылдық округіне 31299,0 мың теңге;</w:t>
      </w:r>
    </w:p>
    <w:bookmarkEnd w:id="24"/>
    <w:bookmarkStart w:name="z31" w:id="25"/>
    <w:p>
      <w:pPr>
        <w:spacing w:after="0"/>
        <w:ind w:left="0"/>
        <w:jc w:val="both"/>
      </w:pPr>
      <w:r>
        <w:rPr>
          <w:rFonts w:ascii="Times New Roman"/>
          <w:b w:val="false"/>
          <w:i w:val="false"/>
          <w:color w:val="000000"/>
          <w:sz w:val="28"/>
        </w:rPr>
        <w:t>
      Федоров ауылдық округіне 35878,0 мың теңге.</w:t>
      </w:r>
    </w:p>
    <w:bookmarkEnd w:id="25"/>
    <w:bookmarkStart w:name="z32" w:id="26"/>
    <w:p>
      <w:pPr>
        <w:spacing w:after="0"/>
        <w:ind w:left="0"/>
        <w:jc w:val="both"/>
      </w:pPr>
      <w:r>
        <w:rPr>
          <w:rFonts w:ascii="Times New Roman"/>
          <w:b w:val="false"/>
          <w:i w:val="false"/>
          <w:color w:val="000000"/>
          <w:sz w:val="28"/>
        </w:rPr>
        <w:t>
      3. 2022 жылға арналған аудандық бюджетте облыстық бюджетке аудан бюджетінен бюджеттік алып қоюлардың көлемдері көзделмегені ескерілсін.</w:t>
      </w:r>
    </w:p>
    <w:bookmarkEnd w:id="26"/>
    <w:bookmarkStart w:name="z33" w:id="27"/>
    <w:p>
      <w:pPr>
        <w:spacing w:after="0"/>
        <w:ind w:left="0"/>
        <w:jc w:val="both"/>
      </w:pPr>
      <w:r>
        <w:rPr>
          <w:rFonts w:ascii="Times New Roman"/>
          <w:b w:val="false"/>
          <w:i w:val="false"/>
          <w:color w:val="000000"/>
          <w:sz w:val="28"/>
        </w:rPr>
        <w:t>
      4. Жергілікті атқарушы органның 2022 жылға арналған резерві 21046,0 мың теңге сомасында бекітілсін.</w:t>
      </w:r>
    </w:p>
    <w:bookmarkEnd w:id="27"/>
    <w:bookmarkStart w:name="z34" w:id="28"/>
    <w:p>
      <w:pPr>
        <w:spacing w:after="0"/>
        <w:ind w:left="0"/>
        <w:jc w:val="both"/>
      </w:pPr>
      <w:r>
        <w:rPr>
          <w:rFonts w:ascii="Times New Roman"/>
          <w:b w:val="false"/>
          <w:i w:val="false"/>
          <w:color w:val="000000"/>
          <w:sz w:val="28"/>
        </w:rPr>
        <w:t>
      5. Федоров ауданының аудандық бюджетінде кезекті қаржы жылына арналған секвестрлеуге жататын бюджеттік бағдарламалардың тізбесі белгіленбегені ескерілсін.</w:t>
      </w:r>
    </w:p>
    <w:bookmarkEnd w:id="28"/>
    <w:bookmarkStart w:name="z35" w:id="29"/>
    <w:p>
      <w:pPr>
        <w:spacing w:after="0"/>
        <w:ind w:left="0"/>
        <w:jc w:val="both"/>
      </w:pPr>
      <w:r>
        <w:rPr>
          <w:rFonts w:ascii="Times New Roman"/>
          <w:b w:val="false"/>
          <w:i w:val="false"/>
          <w:color w:val="000000"/>
          <w:sz w:val="28"/>
        </w:rPr>
        <w:t>
      6.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30"/>
    <w:p>
      <w:pPr>
        <w:spacing w:after="0"/>
        <w:ind w:left="0"/>
        <w:jc w:val="left"/>
      </w:pPr>
      <w:r>
        <w:rPr>
          <w:rFonts w:ascii="Times New Roman"/>
          <w:b/>
          <w:i w:val="false"/>
          <w:color w:val="000000"/>
        </w:rPr>
        <w:t xml:space="preserve"> Федоров ауданының 2022 жылға арналған аудандық бюджеті</w:t>
      </w:r>
    </w:p>
    <w:bookmarkEnd w:id="30"/>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02.12.2022 </w:t>
      </w:r>
      <w:r>
        <w:rPr>
          <w:rFonts w:ascii="Times New Roman"/>
          <w:b w:val="false"/>
          <w:i w:val="false"/>
          <w:color w:val="ff0000"/>
          <w:sz w:val="28"/>
        </w:rPr>
        <w:t>№ 163</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4721782,8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w:t>
            </w:r>
          </w:p>
          <w:p>
            <w:pPr>
              <w:spacing w:after="20"/>
              <w:ind w:left="20"/>
              <w:jc w:val="both"/>
            </w:pPr>
            <w:r>
              <w:rPr>
                <w:rFonts w:ascii="Times New Roman"/>
                <w:b w:val="false"/>
                <w:i w:val="false"/>
                <w:color w:val="000000"/>
                <w:sz w:val="20"/>
              </w:rPr>
              <w:t>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1"/>
    <w:p>
      <w:pPr>
        <w:spacing w:after="0"/>
        <w:ind w:left="0"/>
        <w:jc w:val="left"/>
      </w:pPr>
      <w:r>
        <w:rPr>
          <w:rFonts w:ascii="Times New Roman"/>
          <w:b/>
          <w:i w:val="false"/>
          <w:color w:val="000000"/>
        </w:rPr>
        <w:t xml:space="preserve"> Федоров ауданының 2023 жылға арналған аудандық бюджеті</w:t>
      </w:r>
    </w:p>
    <w:bookmarkEnd w:id="31"/>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19.09.2022 </w:t>
      </w:r>
      <w:r>
        <w:rPr>
          <w:rFonts w:ascii="Times New Roman"/>
          <w:b w:val="false"/>
          <w:i w:val="false"/>
          <w:color w:val="ff0000"/>
          <w:sz w:val="28"/>
        </w:rPr>
        <w:t>№ 153</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2735467,9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2"/>
    <w:p>
      <w:pPr>
        <w:spacing w:after="0"/>
        <w:ind w:left="0"/>
        <w:jc w:val="left"/>
      </w:pPr>
      <w:r>
        <w:rPr>
          <w:rFonts w:ascii="Times New Roman"/>
          <w:b/>
          <w:i w:val="false"/>
          <w:color w:val="000000"/>
        </w:rPr>
        <w:t xml:space="preserve"> Федоров ауданының 2024 жылға арналған аудандық бюджеті</w:t>
      </w:r>
    </w:p>
    <w:bookmarkEnd w:id="32"/>
    <w:p>
      <w:pPr>
        <w:spacing w:after="0"/>
        <w:ind w:left="0"/>
        <w:jc w:val="both"/>
      </w:pPr>
      <w:r>
        <w:rPr>
          <w:rFonts w:ascii="Times New Roman"/>
          <w:b w:val="false"/>
          <w:i w:val="false"/>
          <w:color w:val="ff0000"/>
          <w:sz w:val="28"/>
        </w:rPr>
        <w:t xml:space="preserve">
      Ескерту. 3-қосымша жаңа редакцияда - Қостанай облысы Федоров ауданы мәслихатының 19.09.2022 </w:t>
      </w:r>
      <w:r>
        <w:rPr>
          <w:rFonts w:ascii="Times New Roman"/>
          <w:b w:val="false"/>
          <w:i w:val="false"/>
          <w:color w:val="ff0000"/>
          <w:sz w:val="28"/>
        </w:rPr>
        <w:t>№ 153</w:t>
      </w:r>
      <w:r>
        <w:rPr>
          <w:rFonts w:ascii="Times New Roman"/>
          <w:b w:val="false"/>
          <w:i w:val="false"/>
          <w:color w:val="ff0000"/>
          <w:sz w:val="28"/>
        </w:rPr>
        <w:t xml:space="preserve"> шешімімен (01.01.2022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w:t>
            </w:r>
          </w:p>
          <w:p>
            <w:pPr>
              <w:spacing w:after="20"/>
              <w:ind w:left="20"/>
              <w:jc w:val="both"/>
            </w:pPr>
            <w:r>
              <w:rPr>
                <w:rFonts w:ascii="Times New Roman"/>
                <w:b w:val="false"/>
                <w:i w:val="false"/>
                <w:color w:val="000000"/>
                <w:sz w:val="20"/>
              </w:rPr>
              <w:t>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