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b793" w14:textId="ccfb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әкімінің 2021 жылғы 26 наурыздағы № 1 "Табиғи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әкімінің 2021 жылғы 28 маусымдағы № 2 шешімі. Қазақстан Республикасының Әділет министрлігінде 2021 жылғы 7 шілдеде № 23338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әкімінің 2021 жылғы 26 наурыздағы № 1 "Табиғи сипаттағы төтенше жағдайды жариялау туралы" (Нормативтiк құқықтық актілердi мемлекеттiк тiркеу тiзiлiмiнде № 9842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"Федоров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Федоров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