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6e0" w14:textId="8702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7 қыркүйектегі № 465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19 сәуірдегі № 28 шешімі. Қостанай облысының Әділет департаментінде 2021 жылғы 22 сәуірде № 9877 болып тіркелді. Күші жойылды - Қостанай облысы Федоров ауданы мәслихатының 2023 жылғы 22 қарашадағы № 82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7 қыркүйектегі № 465, Нормативтік құқықтық актілерді мемлекеттік тіркеу тізілімінде № 9450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Баймурзина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