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a623" w14:textId="57ea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487 "Федоров ауданы ауылының,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2021 жылғы 18 наурыздағы № 19 шешімі. Қостанай облысының Әділет департаментінде 2021 жылғы 25 наурызда № 9828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2021-2023 жылдарға арналған бюджеттері туралы" 2021 жылғы 8 қаңтардағы № 487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9708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32283,0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28813,0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34878,1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- 2595,1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2595,1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14730,0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1210,0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13504,0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15754,4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- 1024,4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1024,4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16828,0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1917,0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14761,0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19774,5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- 2946,5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2946,5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23476,0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3125,0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20281,0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27028,0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- 3552,0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3552,0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18973,0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2733,0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199,0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16041,0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20748,6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- 1775,6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1775,6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16802,0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1439,0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15315,0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18734,0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- 1932,0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17752,0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3828,0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13924,0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19990,6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- 2238,6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2238,6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19609,0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2361,0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17248,0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21050,2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- 1441,2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1441,2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18889,0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1692,0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17197,0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20258,4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- 1369,4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1369,4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16089,0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14084,0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18254,2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- 2165,2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2165,2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24702,0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8870,0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15772,0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32225,7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- 7523,7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7523,7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113973,1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15741,0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98082,1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115203,5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- 1230,4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1230,4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2021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2021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2021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2021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2021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2021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2021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2021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2021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2021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2021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2021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