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aef0" w14:textId="109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2011 жылғы 29 қыркүйектегі № 1 "Мақсұт ауылының құрамдас бөліктеріне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Белинский ауылдық округі әкімінің 2021 жылғы 4 ақпандағы № 2 шешімі. Қостанай облысының Әділет департаментінде 2021 жылғы 9 наурызда № 9802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2017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Қостанай облысы мәслихатының 2017 жылғы 24 мамырдағы № 161 бірлескен (Нормативтік құқықтық актілерді мемлекеттік тіркеу тізілімінде № 7123 болып тіркелген) шешіміне сәйкес, Белинский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"Мақсұт ауылының құрамдас бөліктеріне атау беру туралы" 2011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(2011 жылғы 10 қарашада "Маяк" аудандық газетінде жарияланған, Нормативтік құқықтық актілерді мемлекеттік тіркеу тізілімінде № 9-18-145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"Мақсұт ауылының әкімі" сөз тіркесі "Белинский ауылдық округінің әкімі"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"Белинский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