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3ed3" w14:textId="5b53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20 наурыздағы № 263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12 қарашадағы № 59 шешімі. Қазақстан Республикасының Әділет министрлігінде 2021 жылғы 29 қарашада № 25450 болып тіркелді. Күші жойылды - Қостанай облысы Бейімбет Майлин ауданы мәслихатының 2024 жылғы 28 наурыздағы № 90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Бейімбет Майлин ауданы мәслихатының 28.03.2024 </w:t>
      </w:r>
      <w:r>
        <w:rPr>
          <w:rFonts w:ascii="Times New Roman"/>
          <w:b w:val="false"/>
          <w:i w:val="false"/>
          <w:color w:val="000000"/>
          <w:sz w:val="28"/>
        </w:rPr>
        <w:t>№ 90</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Бейімбет Майлин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20 наурыздағы № 263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5510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"Бейімбет Майлин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Бейімбет Майлин ауданында тұрғын үй көмегін көрсетудің мөлшері мен тәртібі, осы шешімнің 1-қосымшасына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Мәслихаттың кейбір шешімдерінің күші осы шешімнің 2-қосымшасына сәйкес күші жойылды деп танылсын.";</w:t>
      </w:r>
    </w:p>
    <w:bookmarkEnd w:id="7"/>
    <w:bookmarkStart w:name="z12" w:id="8"/>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"Мәслихаттың 2015 жылғы 20 наурыздағы № 263 шешімімен бекітілген", "Мәслихаттың 2015 жылғы 20 наурыздағы № 263 шешіміне қосымша" сөздері "Мәслихаттың 2015 жылғы 20 наурыздағы № 263 шешіміне 1-қосымша" және "Мәслихаттың 2015 жылғы 20 наурыздағы № 263 шешіміне 2-қосымша" сөздерімен ауыстырылсын;</w:t>
      </w:r>
    </w:p>
    <w:bookmarkEnd w:id="9"/>
    <w:bookmarkStart w:name="z14" w:id="10"/>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12"/>
    <w:p>
      <w:pPr>
        <w:spacing w:after="0"/>
        <w:ind w:left="0"/>
        <w:jc w:val="left"/>
      </w:pPr>
      <w:r>
        <w:rPr>
          <w:rFonts w:ascii="Times New Roman"/>
          <w:b/>
          <w:i w:val="false"/>
          <w:color w:val="000000"/>
        </w:rPr>
        <w:t xml:space="preserve"> Бейімбет Майлин ауданында тұрғын үй көмегін көрсетудің мөлшері мен тәртібі</w:t>
      </w:r>
    </w:p>
    <w:bookmarkEnd w:id="12"/>
    <w:bookmarkStart w:name="z22" w:id="13"/>
    <w:p>
      <w:pPr>
        <w:spacing w:after="0"/>
        <w:ind w:left="0"/>
        <w:jc w:val="both"/>
      </w:pPr>
      <w:r>
        <w:rPr>
          <w:rFonts w:ascii="Times New Roman"/>
          <w:b w:val="false"/>
          <w:i w:val="false"/>
          <w:color w:val="000000"/>
          <w:sz w:val="28"/>
        </w:rPr>
        <w:t>
      1. Тұрғын үй көмегі жергілікті бюджет қаражаты есебінен Бейімбет Майлин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3"/>
    <w:bookmarkStart w:name="z23"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24"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25"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26"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7"/>
    <w:bookmarkStart w:name="z27" w:id="1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28" w:id="19"/>
    <w:p>
      <w:pPr>
        <w:spacing w:after="0"/>
        <w:ind w:left="0"/>
        <w:jc w:val="both"/>
      </w:pPr>
      <w:r>
        <w:rPr>
          <w:rFonts w:ascii="Times New Roman"/>
          <w:b w:val="false"/>
          <w:i w:val="false"/>
          <w:color w:val="000000"/>
          <w:sz w:val="28"/>
        </w:rPr>
        <w:t>
      2. Тұрғын үй көмегін тағайындау "Бейімбет Майлин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9"/>
    <w:bookmarkStart w:name="z29" w:id="2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0"/>
    <w:bookmarkStart w:name="z30" w:id="2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21"/>
    <w:bookmarkStart w:name="z31" w:id="2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2"/>
    <w:bookmarkStart w:name="z32" w:id="2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3"/>
    <w:bookmarkStart w:name="z33" w:id="2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4"/>
    <w:bookmarkStart w:name="z34"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5"/>
    <w:bookmarkStart w:name="z35" w:id="2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6"/>
    <w:bookmarkStart w:name="z36" w:id="2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7"/>
    <w:bookmarkStart w:name="z37" w:id="2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