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44d9" w14:textId="c314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желтоксандағы № 442 "Бейімбет Майлин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1 қыркүйектегі № 46 шешімі. Қазақстан Республикасының Әділет министрлігінде 2021 жылғы 6 қыркүйекте № 24240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Бейімбет Майлин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2021-2023 жылдарға арналған аудандық бюджеті туралы" 2020 жылғы 28 желтоксандағы № 442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2021-2023 жылдарға арналған аудандық бюджет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4 368 506,4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2 624 532,0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12 629,3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20 889,0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1 710 456,1 мың теңге;</w:t>
      </w:r>
    </w:p>
    <w:bookmarkEnd w:id="8"/>
    <w:bookmarkStart w:name="z13" w:id="9"/>
    <w:p>
      <w:pPr>
        <w:spacing w:after="0"/>
        <w:ind w:left="0"/>
        <w:jc w:val="both"/>
      </w:pPr>
      <w:r>
        <w:rPr>
          <w:rFonts w:ascii="Times New Roman"/>
          <w:b w:val="false"/>
          <w:i w:val="false"/>
          <w:color w:val="000000"/>
          <w:sz w:val="28"/>
        </w:rPr>
        <w:t>
      2) шығындар – 4 585 981,2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80 818,0 мың теңге, оның iшiнде: бюджеттiк кредиттер – 131 265,0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50 447,0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47 185,0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-345 477,8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345 477,8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"8. Бейімбет Майлин ауданының жергілікті атқарушы органының 2021 жылға арналған резерві 16 933,4 мың теңге сомасында бекітілсін.";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2021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1 710 455,4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1" w:id="20"/>
    <w:p>
      <w:pPr>
        <w:spacing w:after="0"/>
        <w:ind w:left="0"/>
        <w:jc w:val="left"/>
      </w:pPr>
      <w:r>
        <w:rPr>
          <w:rFonts w:ascii="Times New Roman"/>
          <w:b/>
          <w:i w:val="false"/>
          <w:color w:val="000000"/>
        </w:rPr>
        <w:t xml:space="preserve"> 2023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