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7996" w14:textId="6fe7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Тобыл кенті әкімінің 2018 жылғы 17 қаңтардағы № 2 "Таран ауданы Тобыл кентінің құрамдас бөліктерін қайта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Тобыл кенті әкімінің 2021 жылғы 26 наурыздағы № 5 шешімі. Қостанай облысының Әділет департаментінде 2021 жылғы 30 наурызда № 9839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Таран ауданын қайта атау туралы" Жарлығына сәйкес Тобыл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Тобыл кенті әкімінің "Таран ауданы Тобыл кентінің құрамдас бөліктерін қайта атау туралы" 2018 жылғы 17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19 ақпанда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7505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барлық мәтін бойынша "Таран ауданы", "Таран ауданының" сөз тіркестері "Бейімбет Майлин ауданы", "Бейімбет Майлин ауданының" деп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"Тобыл кенті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Бейімбет Майлин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Тобыл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