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4f2" w14:textId="d471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14 қазандағы № 1 "Приозерное ауылының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Тобыл кенті әкімінің 2021 жылғы 12 наурыздағы № 3 шешімі. Қостанай облысының Әділет департаментінде 2021 жылғы 16 наурызда № 9816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2019 жылғы 18 желтоқсандағы № 5 қаулысына және Қостанай облысы мәслихатының 2019 жылғы 18 желтоқсандағы № 456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8826 болып тіркелген) шешіміне сәйкес, Тобыл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"Приозерное ауылының көшелеріне атау беру туралы" 2011 жылғы 14 қазандағы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15 желтоқсанда "Маяк" аудандық газетінде жарияланған, Нормативтік құқықтық актілерді мемлекеттік тіркеу тізілімінде № 9-18-147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"Приозерное ауылының әкімі" сөз тіркесі "Тобыл кентінің әкімі"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"Тобыл кенті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Тобыл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