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4b83" w14:textId="faf4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Науырзым ауданы Буревестник ауылы әкімінің 2021 жылғы 14 шілдедегі № 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Буревестник ауылы әкімінің 2021 жылғы 19 қарашадағы № 7 шешімі. Қазақстан Республикасының Әділет министрлігінде 2021 жылғы 26 қарашада № 25416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Науырзым аудандық аумақтық инспекциясы" мемлекеттік мекемесі бас мемлекеттік ветеринариялық-санитариялық инспекторының 2021 жылғы 8 қарашадағы № 01-20/302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Науырзым ауданы Буревестник ауылының аумағында ірі қара малдың бруцеллезі бойынша шектеу іс-шаралары тоқтатылсын: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Буревестник ауылы мына мекенжайлар бойынша: Молодежная көшесі, 16 үй, Озерная көшесі, 1 үй, Набережная көшесі, 47 үй.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Науырзым ауданы Буревестник ауылы әкімінің "Шектеу іс-шараларын белгілеу туралы" 2021 жылғы 14 шілдедегі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23696 болып тіркелген)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"Науырзым ауданы Буревестник ауылы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Казақстан Республикасының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Науырзым ауданы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Буревестник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