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6249" w14:textId="8446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аудандық мәслихатының 2020 жылғы 21 мамырдағы № 351 "Науырзым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2021 жылғы 31 тамыздағы № 52 шешімі. Қазақстан Республикасының Әділет министрлігінде 2021 жылғы 3 қыркүйекте № 24219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аудандық мәслихатының "Науырзым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туралы" 2020 жылғы 21 мамырдағы № 351 (Нормативтік құқықтық актілерді мемлекеттік тіркеу тізілімінде № 9226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кейін күнтізбелік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