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4b2f" w14:textId="c124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2022-2024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24 желтоқсандағы № 115 шешімі. Қазақстан Республикасының Әділет министрлігінде 2021 жылғы 29 желтоқсанда № 26226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ауданының 2022 - 2024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- 16305359,3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- 5435799,0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- 19695,0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- 176598,0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- 10673267,3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- 17016802,8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- 47886,0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- 138307,0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- 90421,0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-759329,5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- 759329,5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облыстық бюджеттен берілетін субвенциялардың көлемі 1575494,0 мың теңге сомасында белгіленгені мәліметке алынсын.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Тобыл қаласының, ауылдық округтер бюджеттеріне аудандық бюджеттен берілетін бюджеттік субвенциялардың көлемі белгіленсін: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Тобыл қаласының, ауылдық округтер бюджеттеріне аудандық бюджеттен берілетін бюджеттік субвенциялар 429766,0 мың теңге сомасында,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 - 51118,0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- 32747,0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- 29929,0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- 19721,0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- 25129,0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- 29230,0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- 20563,0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- 29776,0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- 28506,0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- 36314,0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- 9994,0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- 24392,0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- 24563,0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- 18870,0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- 27015,0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- 21899,0 мың теңге;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2023 жылға арналған Тобыл қаласының, ауылдық округтер бюджеттеріне аудандық бюджеттен берілетін бюджеттік субвенциялар 415060,0 мың теңге сомасында,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 - 48404,0,0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- 33269,0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- 30703,0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- 20105,0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- 25260,0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- 28867,0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- 21002,0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- 27353,0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- 29376,0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- 22581,0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- 10247,0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- 24709,0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- 23910,0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- 19827,0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- 26982,0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- 22465,0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2024 жылға арналған Тобыл қаласының, ауылдық округтер бюджеттеріне аудандық бюджеттен берілетін бюджеттік субвенциялар 417008,0 мың теңге сомасында,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 - 47854,0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- 35508,0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- 33213,0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- 20260,0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- 25335,0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- 29026,0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- 21583,0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- 28051,0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- 29467,0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- 22613,0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- 10930,0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- 24880,0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- 24176,0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- 19698,0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- 26179,0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- 22722,0 мың теңге.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Қостанай облысы Қостанай ауданы мәслихатының 07.06.2022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ауданның жергілікті атқарушы органдарының бюджеттеріне облыстық бюджеттен берілген 90421,0 мың теңге сомасында бюджеттік кредиттерді өтеу көзделгені ескерілсін.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Қостанай ауданының жергілікті атқарушы органының резерві 31031,0 мың теңге сомасында бекітілсін.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10673243,9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ауданы мәслихатының 07.12.2022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 - ортопедиялық көмек, сурдотехникалық құралдар, тифлотехникалық құралдар, санаторий - курорттық емделу, мiндеттi гигиеналық құралдармен қамтамасыз ету, арнаулы жүрiп - 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-90365,0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ауданы мәслихатының 09.09.2022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 - ортопедиялық көмек, сурдотехникалық құралдар, тифлотехникалық құралдар, санаторий - 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