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b1f7" w14:textId="9e4b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2021 жылғы 2 қыркүйектегі № 132 қаулысы. Қазақстан Республикасының Әділет министрлігінде 2021 жылғы 8 қыркүйекте № 24273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тіркелген) сәйкес,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тұрғын үй-коммуналдық шаруашылық,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Қарасу ауданы әкімдігінің 08.09.2025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(бір) шаршы метр үшін төлемақы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Дорожников көшесі, 13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Исакова А көшесі, 22 үй, 18 пәтер,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Исакова А көшесі, 35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22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34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34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34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36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Комсомольская көшесі, 50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Маслозаводской тұйық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Маслозаводской тұйық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ауылы, Пролетарская көшесі, 35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Рамазанов көшесі,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Рамазанов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Саңдыбекова көшесі, 74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Торговый тұйық көшесі, 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Комсомольская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Ленин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