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6a1" w14:textId="5a26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 қыркүйектегі № 425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2021 жылғы 15 сәуірдегі № 28 шешімі. Қостанай облысының Әділет департаментінде 2021 жылғы 19 сәуірде № 9872 болып тіркелді. Күші жойылды - Қостанай облысы Қарасу ауданы мәслихатының 2023 жылғы 16 тамыздағы № 54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16.08.2023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 қыркүйектегі № 425, Нормативтік құқықтық актілерді мемлекеттік тіркеу тізілімінде № 9431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