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a594" w14:textId="49fa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557 "Қарабалық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13 мамырдағы № 39 шешімі. Қостанай облысының Әділет департаментінде 2021 жылғы 14 мамырда № 9910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28 желтоқсандағы № 557 "Қарабалық ауданының 2021-2023 жылдарға арналған аудандық бюджеті туралы" Нормативтік құқықтық актілерді мемлекеттік тіркеу тізілімінде № 9688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2021-2023 жылдарға арналған аудандық бюджеті тиісінше 1, 2 және 3-қосымшаларына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4 253 182,5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1 333 926,0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18 002,0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11 075,0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2 890 179,5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4 993 785,5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90 940,0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135 640,0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44 700,0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84 300,0 мың теңге, оның ішінде: қаржы активтерін сатып алу – 84 300,0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-915 843,0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915 843,0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2021 жылға арналған аудандық бюджетте Жеңіс күніне орай Ұлы Отан соғысының қатысушылары мен мүгедектеріне бір жолғы төлемге облыстық бюджеттен қаражаттар түсімінің қарастырылғаны ескерілсін.";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Шалгимбаев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623752,3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2022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