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64bb" w14:textId="62a6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әкімінің 2021 жылғы 1 сәуірдегі № 1 шешімі. Қостанай облысының Әділет департаментінде 2021 жылғы 2 сәуірде № 9847 болып тіркелді. Күші жойылды - Қостанай облысы Қарабалық ауданы әкімінің 2021 жылғы 5 тамыздағы № 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Қарабалық ауданы әкімінің 05.08.2021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33-бабы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2014 жылғы 11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"Табиғи және техногендік сипаттағы төтенше жағдайлардың сыныптамасын белгілеу туралы" қаулысына сәйкес әкім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Қарабалық ауданының аумағында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жағдайларды жою басшысы болып Қарабалық ауданы әкімінің орынбасары Салмағамбетовқа Қайрат Хаирбекұлы тағайындалсын және осы шешімнен туындайтын тиісті іс-шараларды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"Қарабалық ауданы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Қарабалық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 және 2021 жылғы 23 ақпаннан бастап туындаған қатынастарға өз әрекетін таратылады.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