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88582" w14:textId="ce885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w:t>
      </w:r>
    </w:p>
    <w:p>
      <w:pPr>
        <w:spacing w:after="0"/>
        <w:ind w:left="0"/>
        <w:jc w:val="both"/>
      </w:pPr>
      <w:r>
        <w:rPr>
          <w:rFonts w:ascii="Times New Roman"/>
          <w:b w:val="false"/>
          <w:i w:val="false"/>
          <w:color w:val="000000"/>
          <w:sz w:val="28"/>
        </w:rPr>
        <w:t>Қостанай облысы Қамысты ауданы мәслихатының 2021 жылғы 27 қазандағы № 66 шешімі. Қазақстан Республикасының Әділет министрлігінде 2021 жылғы 9 қарашада № 25079 болып тіркелді.</w:t>
      </w:r>
    </w:p>
    <w:p>
      <w:pPr>
        <w:spacing w:after="0"/>
        <w:ind w:left="0"/>
        <w:jc w:val="both"/>
      </w:pPr>
      <w:bookmarkStart w:name="z4" w:id="0"/>
      <w:r>
        <w:rPr>
          <w:rFonts w:ascii="Times New Roman"/>
          <w:b w:val="false"/>
          <w:i w:val="false"/>
          <w:color w:val="ff0000"/>
          <w:sz w:val="28"/>
        </w:rPr>
        <w:t xml:space="preserve">
      Ескерту. Тақырып жаңа редакцияда - Қостанай облысы Қамысты ауданы мәслихатының 28.09.2022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16-бабы</w:t>
      </w:r>
      <w:r>
        <w:rPr>
          <w:rFonts w:ascii="Times New Roman"/>
          <w:b w:val="false"/>
          <w:i w:val="false"/>
          <w:color w:val="000000"/>
          <w:sz w:val="28"/>
        </w:rPr>
        <w:t xml:space="preserve"> 4) тармақшасына сәйкес Қамысты аудандық мәслихаты ШЕШТІ:</w:t>
      </w:r>
    </w:p>
    <w:bookmarkStart w:name="z5" w:id="1"/>
    <w:p>
      <w:pPr>
        <w:spacing w:after="0"/>
        <w:ind w:left="0"/>
        <w:jc w:val="both"/>
      </w:pPr>
      <w:r>
        <w:rPr>
          <w:rFonts w:ascii="Times New Roman"/>
          <w:b w:val="false"/>
          <w:i w:val="false"/>
          <w:color w:val="000000"/>
          <w:sz w:val="28"/>
        </w:rPr>
        <w:t xml:space="preserve">
      1. Мүгедектігі бар балалар қатарындағы кемтар балаларды жеке оқыту жоспары бойынша үйде оқытуға жұмсаған шығындарын өндіріп алу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28.09.2022 </w:t>
      </w:r>
      <w:r>
        <w:rPr>
          <w:rFonts w:ascii="Times New Roman"/>
          <w:b w:val="false"/>
          <w:i w:val="false"/>
          <w:color w:val="00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Қамысты аудандық мәслихатының "Мүгедектер қатарындағы кемтар балаларды үйде оқытуға жұмсаған шығындарын өндіріп алу туралы" 2015 жылғы 22 желтоқсандағы № 332 (Нормативтік құқықтық актілерді мемлекеттік тіркеу тізілімінде № 6139 болып тіркелген)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7"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Қамысты аудандық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Кстаубаева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66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3" w:id="4"/>
    <w:p>
      <w:pPr>
        <w:spacing w:after="0"/>
        <w:ind w:left="0"/>
        <w:jc w:val="left"/>
      </w:pPr>
      <w:r>
        <w:rPr>
          <w:rFonts w:ascii="Times New Roman"/>
          <w:b/>
          <w:i w:val="false"/>
          <w:color w:val="000000"/>
        </w:rPr>
        <w:t xml:space="preserve"> Мүгедектігі бар балалар қатарындағы кемтар балаларды жеке оқыту жоспары бойынша үйде оқытуға жұмсаған шығындарын өндіріп алу тәртібі мен мөлшері</w:t>
      </w:r>
    </w:p>
    <w:bookmarkEnd w:id="4"/>
    <w:p>
      <w:pPr>
        <w:spacing w:after="0"/>
        <w:ind w:left="0"/>
        <w:jc w:val="both"/>
      </w:pPr>
      <w:r>
        <w:rPr>
          <w:rFonts w:ascii="Times New Roman"/>
          <w:b w:val="false"/>
          <w:i w:val="false"/>
          <w:color w:val="ff0000"/>
          <w:sz w:val="28"/>
        </w:rPr>
        <w:t xml:space="preserve">
      Ескерту. Қосымша жаңа редакцияда - Қостанай облысы Қамысты ауданы мәслихатының 28.09.2022 </w:t>
      </w:r>
      <w:r>
        <w:rPr>
          <w:rFonts w:ascii="Times New Roman"/>
          <w:b w:val="false"/>
          <w:i w:val="false"/>
          <w:color w:val="ff0000"/>
          <w:sz w:val="28"/>
        </w:rPr>
        <w:t>№ 176</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14" w:id="5"/>
    <w:p>
      <w:pPr>
        <w:spacing w:after="0"/>
        <w:ind w:left="0"/>
        <w:jc w:val="both"/>
      </w:pPr>
      <w:r>
        <w:rPr>
          <w:rFonts w:ascii="Times New Roman"/>
          <w:b w:val="false"/>
          <w:i w:val="false"/>
          <w:color w:val="000000"/>
          <w:sz w:val="28"/>
        </w:rPr>
        <w:t xml:space="preserve">
      1. Осы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 Еңбек және халықты әлеуметтік қорғау министрінің 2021 жылғы 25 наурыздағы № 84 "Әлеуметтік-еңбек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қағидалары) сәйкес әзірленді.</w:t>
      </w:r>
    </w:p>
    <w:bookmarkEnd w:id="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Қостанай облысы Қамысты ауданы мәслихатының 21.04.2023 </w:t>
      </w:r>
      <w:r>
        <w:rPr>
          <w:rFonts w:ascii="Times New Roman"/>
          <w:b w:val="false"/>
          <w:i w:val="false"/>
          <w:color w:val="000000"/>
          <w:sz w:val="28"/>
        </w:rPr>
        <w:t>№ 23</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6"/>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жұмсалған шығындарды өндіріп алуды (бұдан әрі – оқытуға жұмсалған шығындарды өндіріп алу) "Қамысты ауданы әкімдігінің жұмыспен қамту және әлеуметтік бағдарламалар бөлімі" мемлекеттік мекемесі (бұдан әрі - уәкілетті орган) мүгедектігі бар баланың үйде оқу фактісін растайтын оқу орнының анықтамасы негізінде жүргізеді.</w:t>
      </w:r>
    </w:p>
    <w:bookmarkEnd w:id="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Қостанай облысы Қамысты ауданы мәслихатының 19.11.2024 </w:t>
      </w:r>
      <w:r>
        <w:rPr>
          <w:rFonts w:ascii="Times New Roman"/>
          <w:b w:val="false"/>
          <w:i w:val="false"/>
          <w:color w:val="00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4" w:id="7"/>
    <w:p>
      <w:pPr>
        <w:spacing w:after="0"/>
        <w:ind w:left="0"/>
        <w:jc w:val="both"/>
      </w:pPr>
      <w:r>
        <w:rPr>
          <w:rFonts w:ascii="Times New Roman"/>
          <w:b w:val="false"/>
          <w:i w:val="false"/>
          <w:color w:val="000000"/>
          <w:sz w:val="28"/>
        </w:rPr>
        <w:t>
      3. Оқытуға жұмсалған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7"/>
    <w:bookmarkStart w:name="z25" w:id="8"/>
    <w:p>
      <w:pPr>
        <w:spacing w:after="0"/>
        <w:ind w:left="0"/>
        <w:jc w:val="both"/>
      </w:pPr>
      <w:r>
        <w:rPr>
          <w:rFonts w:ascii="Times New Roman"/>
          <w:b w:val="false"/>
          <w:i w:val="false"/>
          <w:color w:val="000000"/>
          <w:sz w:val="28"/>
        </w:rPr>
        <w:t>
      4. Оқытуға жұмсалған шығындарды өтеу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Қостанай облысы Қамысты ауданы мәслихатының 19.11.2024 </w:t>
      </w:r>
      <w:r>
        <w:rPr>
          <w:rFonts w:ascii="Times New Roman"/>
          <w:b w:val="false"/>
          <w:i w:val="false"/>
          <w:color w:val="00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 w:id="9"/>
    <w:p>
      <w:pPr>
        <w:spacing w:after="0"/>
        <w:ind w:left="0"/>
        <w:jc w:val="both"/>
      </w:pPr>
      <w:r>
        <w:rPr>
          <w:rFonts w:ascii="Times New Roman"/>
          <w:b w:val="false"/>
          <w:i w:val="false"/>
          <w:color w:val="000000"/>
          <w:sz w:val="28"/>
        </w:rPr>
        <w:t>
      5. Оқытуға жұмсалған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9"/>
    <w:bookmarkStart w:name="z27" w:id="10"/>
    <w:p>
      <w:pPr>
        <w:spacing w:after="0"/>
        <w:ind w:left="0"/>
        <w:jc w:val="both"/>
      </w:pPr>
      <w:r>
        <w:rPr>
          <w:rFonts w:ascii="Times New Roman"/>
          <w:b w:val="false"/>
          <w:i w:val="false"/>
          <w:color w:val="000000"/>
          <w:sz w:val="28"/>
        </w:rPr>
        <w:t xml:space="preserve">
      6. Оқытуға жұмсалған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арқылы уәкілетті органға осы шығындарды өтеу қағидаларының </w:t>
      </w:r>
      <w:r>
        <w:rPr>
          <w:rFonts w:ascii="Times New Roman"/>
          <w:b w:val="false"/>
          <w:i w:val="false"/>
          <w:color w:val="000000"/>
          <w:sz w:val="28"/>
        </w:rPr>
        <w:t>3 - 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2 - қосымшасына</w:t>
      </w:r>
      <w:r>
        <w:rPr>
          <w:rFonts w:ascii="Times New Roman"/>
          <w:b w:val="false"/>
          <w:i w:val="false"/>
          <w:color w:val="000000"/>
          <w:sz w:val="28"/>
        </w:rPr>
        <w:t xml:space="preserve"> сәйкес нысан бойынша өтінішпен жүгінеді.</w:t>
      </w:r>
    </w:p>
    <w:bookmarkEnd w:id="10"/>
    <w:bookmarkStart w:name="z12" w:id="11"/>
    <w:p>
      <w:pPr>
        <w:spacing w:after="0"/>
        <w:ind w:left="0"/>
        <w:jc w:val="both"/>
      </w:pPr>
      <w:r>
        <w:rPr>
          <w:rFonts w:ascii="Times New Roman"/>
          <w:b w:val="false"/>
          <w:i w:val="false"/>
          <w:color w:val="000000"/>
          <w:sz w:val="28"/>
        </w:rPr>
        <w:t xml:space="preserve">
      Өтініш беруші оқытуға жұмсалған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2 - 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Қостанай облысы Қамысты ауданы мәслихатының 19.11.2024 </w:t>
      </w:r>
      <w:r>
        <w:rPr>
          <w:rFonts w:ascii="Times New Roman"/>
          <w:b w:val="false"/>
          <w:i w:val="false"/>
          <w:color w:val="00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8" w:id="12"/>
    <w:p>
      <w:pPr>
        <w:spacing w:after="0"/>
        <w:ind w:left="0"/>
        <w:jc w:val="both"/>
      </w:pPr>
      <w:r>
        <w:rPr>
          <w:rFonts w:ascii="Times New Roman"/>
          <w:b w:val="false"/>
          <w:i w:val="false"/>
          <w:color w:val="000000"/>
          <w:sz w:val="28"/>
        </w:rPr>
        <w:t>
      7. Оқытуға жұмсаған шығындарды өндіріп алу мөлшері оқу жылы ішінде ай сайын әрбір мүгедектігі бар балаға сегіз айлық есептік көрсеткішке тең.</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Қостанай облысы Қамысты ауданы мәслихатының 19.11.2024 </w:t>
      </w:r>
      <w:r>
        <w:rPr>
          <w:rFonts w:ascii="Times New Roman"/>
          <w:b w:val="false"/>
          <w:i w:val="false"/>
          <w:color w:val="000000"/>
          <w:sz w:val="28"/>
        </w:rPr>
        <w:t>№ 252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 w:id="13"/>
    <w:p>
      <w:pPr>
        <w:spacing w:after="0"/>
        <w:ind w:left="0"/>
        <w:jc w:val="both"/>
      </w:pPr>
      <w:r>
        <w:rPr>
          <w:rFonts w:ascii="Times New Roman"/>
          <w:b w:val="false"/>
          <w:i w:val="false"/>
          <w:color w:val="000000"/>
          <w:sz w:val="28"/>
        </w:rPr>
        <w:t xml:space="preserve">
      8. Оқытуға жұмсалған шығындарды өндіріп алудан бас тарту негіздері Шығындарды өтеу қағидаларының </w:t>
      </w:r>
      <w:r>
        <w:rPr>
          <w:rFonts w:ascii="Times New Roman"/>
          <w:b w:val="false"/>
          <w:i w:val="false"/>
          <w:color w:val="000000"/>
          <w:sz w:val="28"/>
        </w:rPr>
        <w:t>3-қосымшасының</w:t>
      </w:r>
      <w:r>
        <w:rPr>
          <w:rFonts w:ascii="Times New Roman"/>
          <w:b w:val="false"/>
          <w:i w:val="false"/>
          <w:color w:val="000000"/>
          <w:sz w:val="28"/>
        </w:rPr>
        <w:t xml:space="preserve"> тоғызыншы жолында көзделген.</w:t>
      </w:r>
    </w:p>
    <w:bookmarkEnd w:id="13"/>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