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fc81" w14:textId="3d4f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аудандық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27 қыркүйектегі № 129 қаулысы. Қазақстан Республикасының Әділет министрлігінде 2021 жылғы 4 қазанда № 24610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ауданының аудандық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Қамысты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аудандық маңызы бар жалпы қолданыстағы автомобиль жолдарының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26.03.2025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