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efb9" w14:textId="1e3e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 және Қостанай облысы Жітіқара ауданы Милютин ауылы әкімінің міндетін уақытша атқарушының 2020 жылғы 25 қарашадағы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Милютин ауылы әкімінің 2021 жылғы 9 маусымдағы № 3 шешімі. Қазақстан Республикасының Әділет министрлігінде 2021 жылғы 10 маусымда № 22996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 Ауыл шаруашылығы министрлігі Ветеринариялық бақылау және қадағалау комитетінің Жітіқара аудандық аумақтық инспекциясы" мемлекеттік мекемесінің бас мемлекеттік ветеринариялық-санитариялық инспекторының 2021 жылғы 9 сәуірдегі № 01-20/240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Жітіқара ауданы Милютин ауылының аумағында ірі қара малдың арасында бруцеллез ауруын жою бойынша кешенді ветеринариялық іс-шараларының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Жітіқара ауданы Милютин ауылы әкімінің міндетін уақытша атқарушының "Шектеу іс-шараларын белгілеу туралы" 2020 жылғы 25 қарашадағы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9602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ауданының Милютин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Милютин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