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1f84" w14:textId="0341f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29 желтоқсандағы № 290 "Тұрғын үй көмегін көрсету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2021 жылғы 11 қарашадағы № 82 шешімі. Қазақстан Республикасының Әділет министрлігінде 2021 жылғы 22 қарашада № 25298 болып тіркелді. Күші жойылды - Қостанай облысы Жітіқара ауданы мәслихатының 2024 жылғы 29 сәуірдегі № 158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29.04.2024 </w:t>
      </w:r>
      <w:r>
        <w:rPr>
          <w:rFonts w:ascii="Times New Roman"/>
          <w:b w:val="false"/>
          <w:i w:val="false"/>
          <w:color w:val="ff0000"/>
          <w:sz w:val="28"/>
        </w:rPr>
        <w:t>№ 158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Жітіқара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Қағидаларын бекіту туралы" 2014 жылғы 29 желтоқсандағы № 290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5348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"Жітіқара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Жітіқара ауданында тұрғын үй көмегін көрсетудің мөлшері мен тәртібі осы шешімнің 1-қосымшасына сәйкес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1" w:id="7"/>
    <w:p>
      <w:pPr>
        <w:spacing w:after="0"/>
        <w:ind w:left="0"/>
        <w:jc w:val="both"/>
      </w:pPr>
      <w:r>
        <w:rPr>
          <w:rFonts w:ascii="Times New Roman"/>
          <w:b w:val="false"/>
          <w:i w:val="false"/>
          <w:color w:val="000000"/>
          <w:sz w:val="28"/>
        </w:rPr>
        <w:t>
      "2. Жітіқара аудандық мәслихатының кейбір шешімдерінің күші осы шешімнің 2-қосымшасына сәйкес жойылды деп танылсын.";</w:t>
      </w:r>
    </w:p>
    <w:bookmarkEnd w:id="7"/>
    <w:bookmarkStart w:name="z12" w:id="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қосымшаларында</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"Мәслихаттың 2014 жылғы 29 желтоқсандағы № 290 шешімімен бекітілген", "Мәслихаттың 2014 жылғы 29 желтоқсандағы № 290 шешіміне қосымша" сөздері "Мәслихаттың 2014 жылғы 29 желтоқсандағы № 290 шешіміне 1-қосымша" және "Мәслихаттың 2014 жылғы 29 желтоқсандағы № 290 шешіміне 2-қосымша" сөздерімен ауыстырылсын;</w:t>
      </w:r>
    </w:p>
    <w:bookmarkEnd w:id="9"/>
    <w:bookmarkStart w:name="z14" w:id="10"/>
    <w:p>
      <w:pPr>
        <w:spacing w:after="0"/>
        <w:ind w:left="0"/>
        <w:jc w:val="both"/>
      </w:pPr>
      <w:r>
        <w:rPr>
          <w:rFonts w:ascii="Times New Roman"/>
          <w:b w:val="false"/>
          <w:i w:val="false"/>
          <w:color w:val="000000"/>
          <w:sz w:val="28"/>
        </w:rPr>
        <w:t xml:space="preserve">
      көрсетілген шешіммен бекітілген,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0"/>
    <w:bookmarkStart w:name="z15"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11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12"/>
    <w:p>
      <w:pPr>
        <w:spacing w:after="0"/>
        <w:ind w:left="0"/>
        <w:jc w:val="left"/>
      </w:pPr>
      <w:r>
        <w:rPr>
          <w:rFonts w:ascii="Times New Roman"/>
          <w:b/>
          <w:i w:val="false"/>
          <w:color w:val="000000"/>
        </w:rPr>
        <w:t xml:space="preserve"> Жітіқара ауданында тұрғын үй көмегін көрсетудің мөлшері мен тәртібі</w:t>
      </w:r>
    </w:p>
    <w:bookmarkEnd w:id="12"/>
    <w:bookmarkStart w:name="z22" w:id="13"/>
    <w:p>
      <w:pPr>
        <w:spacing w:after="0"/>
        <w:ind w:left="0"/>
        <w:jc w:val="both"/>
      </w:pPr>
      <w:r>
        <w:rPr>
          <w:rFonts w:ascii="Times New Roman"/>
          <w:b w:val="false"/>
          <w:i w:val="false"/>
          <w:color w:val="000000"/>
          <w:sz w:val="28"/>
        </w:rPr>
        <w:t>
      1. Тұрғын үй көмегі жергілікті бюджет қаражаты есебінен Жітіқара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3"/>
    <w:bookmarkStart w:name="z23" w:id="1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w:t>
      </w:r>
    </w:p>
    <w:bookmarkEnd w:id="14"/>
    <w:bookmarkStart w:name="z24" w:id="1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5"/>
    <w:bookmarkStart w:name="z25" w:id="1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6"/>
    <w:bookmarkStart w:name="z26" w:id="1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 айқындалады.</w:t>
      </w:r>
    </w:p>
    <w:bookmarkEnd w:id="17"/>
    <w:bookmarkStart w:name="z27" w:id="1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8"/>
    <w:bookmarkStart w:name="z28" w:id="19"/>
    <w:p>
      <w:pPr>
        <w:spacing w:after="0"/>
        <w:ind w:left="0"/>
        <w:jc w:val="both"/>
      </w:pPr>
      <w:r>
        <w:rPr>
          <w:rFonts w:ascii="Times New Roman"/>
          <w:b w:val="false"/>
          <w:i w:val="false"/>
          <w:color w:val="000000"/>
          <w:sz w:val="28"/>
        </w:rPr>
        <w:t>
      2. Тұрғын үй көмегін тағайындау "Жітіқара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19"/>
    <w:bookmarkStart w:name="z29" w:id="20"/>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0"/>
    <w:bookmarkStart w:name="z30" w:id="21"/>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bookmarkEnd w:id="21"/>
    <w:bookmarkStart w:name="z31" w:id="22"/>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22"/>
    <w:bookmarkStart w:name="z32" w:id="23"/>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3"/>
    <w:bookmarkStart w:name="z33" w:id="24"/>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 арқылы жүгінеді.</w:t>
      </w:r>
    </w:p>
    <w:bookmarkEnd w:id="24"/>
    <w:bookmarkStart w:name="z34" w:id="25"/>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5"/>
    <w:bookmarkStart w:name="z35" w:id="26"/>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6"/>
    <w:bookmarkStart w:name="z36" w:id="27"/>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7"/>
    <w:bookmarkStart w:name="z37" w:id="28"/>
    <w:p>
      <w:pPr>
        <w:spacing w:after="0"/>
        <w:ind w:left="0"/>
        <w:jc w:val="both"/>
      </w:pPr>
      <w:r>
        <w:rPr>
          <w:rFonts w:ascii="Times New Roman"/>
          <w:b w:val="false"/>
          <w:i w:val="false"/>
          <w:color w:val="000000"/>
          <w:sz w:val="28"/>
        </w:rPr>
        <w:t>
      9. Аз қамтылған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