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4373" w14:textId="f554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аудандық мәслихатының 2017 жылғы 29 қарашадағы № 135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10 қыркүйектегі № 45 шешімі. Қазақстан Республикасының Әділет министрлігінде 2021 жылғы 17 қыркүйекте № 24413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"Сот шешімімен коммуналдық меншікке түскен болып танылған иесіз қалдықтарды басқару қағидаларын бекіту туралы" 2017 жылғы 29 қарашадағы № 135 (Нормативтік құқықтық актілерді мемлекеттік тіркеу тізілімінде № 7400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